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C6B3F" w14:textId="77777777" w:rsidR="00376C9D" w:rsidRDefault="00000000">
      <w:pPr>
        <w:ind w:left="0"/>
        <w:rPr>
          <w:rFonts w:ascii="Roboto" w:eastAsia="Roboto" w:hAnsi="Roboto" w:cs="Roboto"/>
        </w:rPr>
      </w:pPr>
      <w:r>
        <w:rPr>
          <w:rFonts w:ascii="Roboto" w:eastAsia="Roboto" w:hAnsi="Roboto" w:cs="Roboto"/>
        </w:rPr>
        <w:t>This application is for Title I Local Workforce Development Areas (Local Areas) seeking additional resources from the Maryland Department of Labor to support impacted workers through Rapid Response activities. This funding is awarded on an as-needed basis.</w:t>
      </w:r>
    </w:p>
    <w:p w14:paraId="3F1B11D3" w14:textId="77777777" w:rsidR="00376C9D" w:rsidRDefault="00376C9D">
      <w:pPr>
        <w:ind w:left="0"/>
        <w:rPr>
          <w:rFonts w:ascii="Roboto" w:eastAsia="Roboto" w:hAnsi="Roboto" w:cs="Roboto"/>
        </w:rPr>
      </w:pPr>
    </w:p>
    <w:p w14:paraId="0C879F80" w14:textId="77777777" w:rsidR="00376C9D" w:rsidRDefault="00000000">
      <w:pPr>
        <w:ind w:left="0"/>
        <w:rPr>
          <w:rFonts w:ascii="Roboto" w:eastAsia="Roboto" w:hAnsi="Roboto" w:cs="Roboto"/>
        </w:rPr>
      </w:pPr>
      <w:r>
        <w:rPr>
          <w:rFonts w:ascii="Roboto" w:eastAsia="Roboto" w:hAnsi="Roboto" w:cs="Roboto"/>
        </w:rPr>
        <w:t xml:space="preserve">Please complete all fields of this application and submit it with the budget request. </w:t>
      </w:r>
    </w:p>
    <w:p w14:paraId="49FEAECB" w14:textId="77777777" w:rsidR="00376C9D" w:rsidRDefault="00376C9D">
      <w:pPr>
        <w:ind w:left="0"/>
        <w:rPr>
          <w:rFonts w:ascii="Roboto" w:eastAsia="Roboto" w:hAnsi="Roboto" w:cs="Roboto"/>
        </w:rPr>
      </w:pPr>
    </w:p>
    <w:p w14:paraId="4A846B8D" w14:textId="77777777" w:rsidR="00376C9D" w:rsidRDefault="00000000">
      <w:pPr>
        <w:ind w:left="0"/>
        <w:rPr>
          <w:rFonts w:ascii="Roboto" w:eastAsia="Roboto" w:hAnsi="Roboto" w:cs="Roboto"/>
        </w:rPr>
      </w:pPr>
      <w:r>
        <w:rPr>
          <w:rFonts w:ascii="Roboto" w:eastAsia="Roboto" w:hAnsi="Roboto" w:cs="Roboto"/>
        </w:rPr>
        <w:t xml:space="preserve">Applicants should carefully review the </w:t>
      </w:r>
      <w:r>
        <w:rPr>
          <w:rFonts w:ascii="Roboto" w:eastAsia="Roboto" w:hAnsi="Roboto" w:cs="Roboto"/>
          <w:i/>
        </w:rPr>
        <w:t>Rapid Response Policy</w:t>
      </w:r>
      <w:r>
        <w:rPr>
          <w:rFonts w:ascii="Roboto" w:eastAsia="Roboto" w:hAnsi="Roboto" w:cs="Roboto"/>
        </w:rPr>
        <w:t xml:space="preserve"> (which can be found here: </w:t>
      </w:r>
      <w:hyperlink r:id="rId8">
        <w:r w:rsidR="00376C9D">
          <w:rPr>
            <w:rFonts w:ascii="Roboto" w:eastAsia="Roboto" w:hAnsi="Roboto" w:cs="Roboto"/>
            <w:color w:val="1155CC"/>
            <w:u w:val="single"/>
          </w:rPr>
          <w:t>https://labor.maryland.gov/employment/mpi/</w:t>
        </w:r>
      </w:hyperlink>
      <w:r>
        <w:rPr>
          <w:rFonts w:ascii="Roboto" w:eastAsia="Roboto" w:hAnsi="Roboto" w:cs="Roboto"/>
        </w:rPr>
        <w:t>)  prior to completing this application. The Policy provides details on required program components and key terminology associated with Rapid Response activities.</w:t>
      </w:r>
    </w:p>
    <w:p w14:paraId="551ED6D7" w14:textId="77777777" w:rsidR="00376C9D" w:rsidRDefault="00376C9D">
      <w:pPr>
        <w:ind w:left="0"/>
        <w:rPr>
          <w:rFonts w:ascii="Roboto" w:eastAsia="Roboto" w:hAnsi="Roboto" w:cs="Roboto"/>
        </w:rPr>
      </w:pPr>
    </w:p>
    <w:p w14:paraId="1B24CF0C" w14:textId="77777777" w:rsidR="00376C9D" w:rsidRDefault="00000000">
      <w:pPr>
        <w:ind w:left="0"/>
        <w:rPr>
          <w:rFonts w:ascii="Roboto" w:eastAsia="Roboto" w:hAnsi="Roboto" w:cs="Roboto"/>
          <w:b/>
        </w:rPr>
      </w:pPr>
      <w:r>
        <w:rPr>
          <w:rFonts w:ascii="Roboto" w:eastAsia="Roboto" w:hAnsi="Roboto" w:cs="Roboto"/>
          <w:b/>
        </w:rPr>
        <w:t>Rapid Response Supplementary Funding Application Submission Checklist</w:t>
      </w:r>
    </w:p>
    <w:p w14:paraId="6E27CA23" w14:textId="77777777" w:rsidR="00376C9D" w:rsidRDefault="00376C9D">
      <w:pPr>
        <w:ind w:left="0"/>
        <w:rPr>
          <w:rFonts w:ascii="Roboto" w:eastAsia="Roboto" w:hAnsi="Roboto" w:cs="Roboto"/>
          <w:sz w:val="12"/>
          <w:szCs w:val="12"/>
        </w:rPr>
      </w:pPr>
    </w:p>
    <w:tbl>
      <w:tblPr>
        <w:tblStyle w:val="a9"/>
        <w:tblW w:w="100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0"/>
      </w:tblGrid>
      <w:tr w:rsidR="00376C9D" w14:paraId="353C98F8" w14:textId="77777777">
        <w:trPr>
          <w:trHeight w:val="355"/>
        </w:trPr>
        <w:tc>
          <w:tcPr>
            <w:tcW w:w="10050" w:type="dxa"/>
            <w:shd w:val="clear" w:color="auto" w:fill="CC0000"/>
            <w:tcMar>
              <w:top w:w="57" w:type="dxa"/>
              <w:left w:w="57" w:type="dxa"/>
              <w:bottom w:w="57" w:type="dxa"/>
              <w:right w:w="57" w:type="dxa"/>
            </w:tcMar>
          </w:tcPr>
          <w:p w14:paraId="07828533" w14:textId="77777777" w:rsidR="00376C9D" w:rsidRDefault="00000000">
            <w:pPr>
              <w:ind w:left="0"/>
              <w:jc w:val="center"/>
              <w:rPr>
                <w:rFonts w:ascii="Roboto" w:eastAsia="Roboto" w:hAnsi="Roboto" w:cs="Roboto"/>
                <w:b/>
                <w:color w:val="FFFFFF"/>
              </w:rPr>
            </w:pPr>
            <w:r>
              <w:rPr>
                <w:rFonts w:ascii="Roboto" w:eastAsia="Roboto" w:hAnsi="Roboto" w:cs="Roboto"/>
                <w:b/>
                <w:color w:val="FFFFFF"/>
              </w:rPr>
              <w:t>REQUIRED DOCUMENTS</w:t>
            </w:r>
          </w:p>
        </w:tc>
      </w:tr>
      <w:tr w:rsidR="00376C9D" w14:paraId="591D770E" w14:textId="77777777">
        <w:trPr>
          <w:trHeight w:val="393"/>
        </w:trPr>
        <w:tc>
          <w:tcPr>
            <w:tcW w:w="10050" w:type="dxa"/>
            <w:shd w:val="clear" w:color="auto" w:fill="EFEFEF"/>
            <w:tcMar>
              <w:top w:w="57" w:type="dxa"/>
              <w:left w:w="57" w:type="dxa"/>
              <w:bottom w:w="57" w:type="dxa"/>
              <w:right w:w="57" w:type="dxa"/>
            </w:tcMar>
          </w:tcPr>
          <w:p w14:paraId="70C538B5" w14:textId="77777777" w:rsidR="00376C9D" w:rsidRDefault="00000000">
            <w:pPr>
              <w:numPr>
                <w:ilvl w:val="0"/>
                <w:numId w:val="2"/>
              </w:numPr>
              <w:rPr>
                <w:rFonts w:ascii="Roboto" w:eastAsia="Roboto" w:hAnsi="Roboto" w:cs="Roboto"/>
                <w:b/>
              </w:rPr>
            </w:pPr>
            <w:r>
              <w:rPr>
                <w:rFonts w:ascii="Roboto" w:eastAsia="Roboto" w:hAnsi="Roboto" w:cs="Roboto"/>
                <w:b/>
              </w:rPr>
              <w:t>Rapid Response Supplementary Funding Application</w:t>
            </w:r>
          </w:p>
        </w:tc>
      </w:tr>
      <w:tr w:rsidR="00376C9D" w14:paraId="2D08866C" w14:textId="77777777">
        <w:trPr>
          <w:trHeight w:val="393"/>
        </w:trPr>
        <w:tc>
          <w:tcPr>
            <w:tcW w:w="10050" w:type="dxa"/>
            <w:shd w:val="clear" w:color="auto" w:fill="EFEFEF"/>
            <w:tcMar>
              <w:top w:w="57" w:type="dxa"/>
              <w:left w:w="57" w:type="dxa"/>
              <w:bottom w:w="57" w:type="dxa"/>
              <w:right w:w="57" w:type="dxa"/>
            </w:tcMar>
          </w:tcPr>
          <w:p w14:paraId="5A6D454D" w14:textId="77777777" w:rsidR="00376C9D" w:rsidRDefault="00000000">
            <w:pPr>
              <w:numPr>
                <w:ilvl w:val="0"/>
                <w:numId w:val="1"/>
              </w:numPr>
              <w:rPr>
                <w:rFonts w:ascii="Roboto" w:eastAsia="Roboto" w:hAnsi="Roboto" w:cs="Roboto"/>
                <w:b/>
              </w:rPr>
            </w:pPr>
            <w:r>
              <w:rPr>
                <w:rFonts w:ascii="Roboto" w:eastAsia="Roboto" w:hAnsi="Roboto" w:cs="Roboto"/>
                <w:b/>
              </w:rPr>
              <w:t>Rapid Response Supplementary Funding  Budget (.</w:t>
            </w:r>
            <w:proofErr w:type="spellStart"/>
            <w:r>
              <w:rPr>
                <w:rFonts w:ascii="Roboto" w:eastAsia="Roboto" w:hAnsi="Roboto" w:cs="Roboto"/>
                <w:b/>
              </w:rPr>
              <w:t>xlxs</w:t>
            </w:r>
            <w:proofErr w:type="spellEnd"/>
            <w:r>
              <w:rPr>
                <w:rFonts w:ascii="Roboto" w:eastAsia="Roboto" w:hAnsi="Roboto" w:cs="Roboto"/>
                <w:b/>
              </w:rPr>
              <w:t>)</w:t>
            </w:r>
          </w:p>
        </w:tc>
      </w:tr>
    </w:tbl>
    <w:p w14:paraId="3B19A2D8" w14:textId="77777777" w:rsidR="00376C9D" w:rsidRDefault="00376C9D">
      <w:pPr>
        <w:ind w:left="0"/>
        <w:rPr>
          <w:rFonts w:ascii="Roboto" w:eastAsia="Roboto" w:hAnsi="Roboto" w:cs="Roboto"/>
          <w:b/>
          <w:u w:val="single"/>
        </w:rPr>
      </w:pPr>
    </w:p>
    <w:p w14:paraId="6189087E" w14:textId="77777777" w:rsidR="00376C9D" w:rsidRDefault="00000000">
      <w:pPr>
        <w:ind w:left="0"/>
        <w:rPr>
          <w:rFonts w:ascii="Roboto" w:eastAsia="Roboto" w:hAnsi="Roboto" w:cs="Roboto"/>
          <w:b/>
        </w:rPr>
      </w:pPr>
      <w:r>
        <w:rPr>
          <w:rFonts w:ascii="Roboto" w:eastAsia="Roboto" w:hAnsi="Roboto" w:cs="Roboto"/>
          <w:b/>
        </w:rPr>
        <w:t>Submission Instructions</w:t>
      </w:r>
    </w:p>
    <w:p w14:paraId="6117A350" w14:textId="77777777" w:rsidR="00376C9D" w:rsidRDefault="00376C9D">
      <w:pPr>
        <w:ind w:left="0"/>
        <w:rPr>
          <w:rFonts w:ascii="Roboto" w:eastAsia="Roboto" w:hAnsi="Roboto" w:cs="Roboto"/>
          <w:b/>
          <w:sz w:val="12"/>
          <w:szCs w:val="12"/>
          <w:u w:val="single"/>
        </w:rPr>
      </w:pPr>
    </w:p>
    <w:p w14:paraId="62E11039" w14:textId="77777777" w:rsidR="00376C9D" w:rsidRDefault="00000000">
      <w:pPr>
        <w:ind w:left="0"/>
        <w:rPr>
          <w:rFonts w:ascii="Roboto" w:eastAsia="Roboto" w:hAnsi="Roboto" w:cs="Roboto"/>
        </w:rPr>
      </w:pPr>
      <w:r>
        <w:rPr>
          <w:rFonts w:ascii="Roboto" w:eastAsia="Roboto" w:hAnsi="Roboto" w:cs="Roboto"/>
        </w:rPr>
        <w:t xml:space="preserve">Completed applications must be submitted via email to </w:t>
      </w:r>
      <w:hyperlink r:id="rId9">
        <w:r w:rsidR="00376C9D">
          <w:rPr>
            <w:rFonts w:ascii="Roboto" w:eastAsia="Roboto" w:hAnsi="Roboto" w:cs="Roboto"/>
            <w:color w:val="1155CC"/>
            <w:u w:val="single"/>
          </w:rPr>
          <w:t>dlwdalrapidresponse-labor@maryland.gov</w:t>
        </w:r>
      </w:hyperlink>
      <w:r>
        <w:rPr>
          <w:rFonts w:ascii="Roboto" w:eastAsia="Roboto" w:hAnsi="Roboto" w:cs="Roboto"/>
        </w:rPr>
        <w:t xml:space="preserve">.  Submissions must include all required documents listed above and should be submitted as </w:t>
      </w:r>
      <w:proofErr w:type="gramStart"/>
      <w:r>
        <w:rPr>
          <w:rFonts w:ascii="Roboto" w:eastAsia="Roboto" w:hAnsi="Roboto" w:cs="Roboto"/>
        </w:rPr>
        <w:t>a file</w:t>
      </w:r>
      <w:proofErr w:type="gramEnd"/>
      <w:r>
        <w:rPr>
          <w:rFonts w:ascii="Roboto" w:eastAsia="Roboto" w:hAnsi="Roboto" w:cs="Roboto"/>
        </w:rPr>
        <w:t xml:space="preserve"> transfer or as attachments to </w:t>
      </w:r>
      <w:r>
        <w:rPr>
          <w:rFonts w:ascii="Roboto" w:eastAsia="Roboto" w:hAnsi="Roboto" w:cs="Roboto"/>
          <w:u w:val="single"/>
        </w:rPr>
        <w:t>a single email</w:t>
      </w:r>
      <w:r>
        <w:rPr>
          <w:rFonts w:ascii="Roboto" w:eastAsia="Roboto" w:hAnsi="Roboto" w:cs="Roboto"/>
        </w:rPr>
        <w:t>.</w:t>
      </w:r>
    </w:p>
    <w:p w14:paraId="6F384494" w14:textId="77777777" w:rsidR="00376C9D" w:rsidRDefault="00376C9D">
      <w:pPr>
        <w:ind w:left="0"/>
        <w:rPr>
          <w:rFonts w:ascii="Roboto" w:eastAsia="Roboto" w:hAnsi="Roboto" w:cs="Roboto"/>
        </w:rPr>
      </w:pPr>
    </w:p>
    <w:tbl>
      <w:tblPr>
        <w:tblStyle w:val="a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0"/>
        <w:gridCol w:w="4320"/>
        <w:gridCol w:w="6060"/>
      </w:tblGrid>
      <w:tr w:rsidR="00376C9D" w14:paraId="4711AF66" w14:textId="77777777">
        <w:trPr>
          <w:trHeight w:val="355"/>
        </w:trPr>
        <w:tc>
          <w:tcPr>
            <w:tcW w:w="10800" w:type="dxa"/>
            <w:gridSpan w:val="3"/>
            <w:shd w:val="clear" w:color="auto" w:fill="CC0000"/>
            <w:tcMar>
              <w:top w:w="57" w:type="dxa"/>
              <w:left w:w="57" w:type="dxa"/>
              <w:bottom w:w="57" w:type="dxa"/>
              <w:right w:w="57" w:type="dxa"/>
            </w:tcMar>
          </w:tcPr>
          <w:p w14:paraId="5CABD4DB" w14:textId="77777777" w:rsidR="00376C9D" w:rsidRDefault="00000000">
            <w:pPr>
              <w:ind w:left="0"/>
              <w:rPr>
                <w:rFonts w:ascii="Roboto" w:eastAsia="Roboto" w:hAnsi="Roboto" w:cs="Roboto"/>
                <w:b/>
                <w:color w:val="FFFFFF"/>
              </w:rPr>
            </w:pPr>
            <w:r>
              <w:rPr>
                <w:rFonts w:ascii="Roboto" w:eastAsia="Roboto" w:hAnsi="Roboto" w:cs="Roboto"/>
                <w:b/>
                <w:color w:val="FFFFFF"/>
              </w:rPr>
              <w:t>SECTION 1: APPLICANT INFORMATION</w:t>
            </w:r>
          </w:p>
        </w:tc>
      </w:tr>
      <w:tr w:rsidR="00376C9D" w14:paraId="73168AF8" w14:textId="77777777">
        <w:trPr>
          <w:trHeight w:val="393"/>
        </w:trPr>
        <w:tc>
          <w:tcPr>
            <w:tcW w:w="420" w:type="dxa"/>
            <w:shd w:val="clear" w:color="auto" w:fill="CC0000"/>
            <w:tcMar>
              <w:top w:w="57" w:type="dxa"/>
              <w:left w:w="57" w:type="dxa"/>
              <w:bottom w:w="57" w:type="dxa"/>
              <w:right w:w="57" w:type="dxa"/>
            </w:tcMar>
          </w:tcPr>
          <w:p w14:paraId="0C82ADBB" w14:textId="77777777" w:rsidR="00376C9D"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1</w:t>
            </w:r>
          </w:p>
        </w:tc>
        <w:tc>
          <w:tcPr>
            <w:tcW w:w="4320" w:type="dxa"/>
            <w:shd w:val="clear" w:color="auto" w:fill="EFEFEF"/>
            <w:tcMar>
              <w:top w:w="57" w:type="dxa"/>
              <w:left w:w="57" w:type="dxa"/>
              <w:bottom w:w="57" w:type="dxa"/>
              <w:right w:w="57" w:type="dxa"/>
            </w:tcMar>
          </w:tcPr>
          <w:p w14:paraId="0C4F91F7" w14:textId="77777777" w:rsidR="00376C9D" w:rsidRDefault="00000000">
            <w:pPr>
              <w:pBdr>
                <w:top w:val="nil"/>
                <w:left w:val="nil"/>
                <w:bottom w:val="nil"/>
                <w:right w:val="nil"/>
                <w:between w:val="nil"/>
              </w:pBdr>
              <w:ind w:left="0"/>
              <w:rPr>
                <w:rFonts w:ascii="Roboto" w:eastAsia="Roboto" w:hAnsi="Roboto" w:cs="Roboto"/>
                <w:b/>
              </w:rPr>
            </w:pPr>
            <w:r>
              <w:rPr>
                <w:rFonts w:ascii="Roboto" w:eastAsia="Roboto" w:hAnsi="Roboto" w:cs="Roboto"/>
                <w:b/>
              </w:rPr>
              <w:t>Local Area Name</w:t>
            </w:r>
          </w:p>
        </w:tc>
        <w:tc>
          <w:tcPr>
            <w:tcW w:w="6060" w:type="dxa"/>
            <w:shd w:val="clear" w:color="auto" w:fill="auto"/>
            <w:tcMar>
              <w:top w:w="57" w:type="dxa"/>
              <w:left w:w="57" w:type="dxa"/>
              <w:bottom w:w="57" w:type="dxa"/>
              <w:right w:w="57" w:type="dxa"/>
            </w:tcMar>
          </w:tcPr>
          <w:p w14:paraId="639F5897" w14:textId="77777777" w:rsidR="00376C9D" w:rsidRDefault="00376C9D">
            <w:pPr>
              <w:pBdr>
                <w:top w:val="nil"/>
                <w:left w:val="nil"/>
                <w:bottom w:val="nil"/>
                <w:right w:val="nil"/>
                <w:between w:val="nil"/>
              </w:pBdr>
              <w:ind w:left="0"/>
              <w:rPr>
                <w:rFonts w:ascii="Roboto" w:eastAsia="Roboto" w:hAnsi="Roboto" w:cs="Roboto"/>
              </w:rPr>
            </w:pPr>
          </w:p>
        </w:tc>
      </w:tr>
      <w:tr w:rsidR="00376C9D" w14:paraId="3D2AF75B" w14:textId="77777777">
        <w:tc>
          <w:tcPr>
            <w:tcW w:w="420" w:type="dxa"/>
            <w:shd w:val="clear" w:color="auto" w:fill="CC0000"/>
            <w:tcMar>
              <w:top w:w="57" w:type="dxa"/>
              <w:left w:w="57" w:type="dxa"/>
              <w:bottom w:w="57" w:type="dxa"/>
              <w:right w:w="57" w:type="dxa"/>
            </w:tcMar>
          </w:tcPr>
          <w:p w14:paraId="42DE3E6F" w14:textId="77777777" w:rsidR="00376C9D"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3</w:t>
            </w:r>
          </w:p>
        </w:tc>
        <w:tc>
          <w:tcPr>
            <w:tcW w:w="4320" w:type="dxa"/>
            <w:shd w:val="clear" w:color="auto" w:fill="EFEFEF"/>
            <w:tcMar>
              <w:top w:w="57" w:type="dxa"/>
              <w:left w:w="57" w:type="dxa"/>
              <w:bottom w:w="57" w:type="dxa"/>
              <w:right w:w="57" w:type="dxa"/>
            </w:tcMar>
          </w:tcPr>
          <w:p w14:paraId="630E095B" w14:textId="77777777" w:rsidR="00376C9D" w:rsidRDefault="00000000">
            <w:pPr>
              <w:pBdr>
                <w:top w:val="nil"/>
                <w:left w:val="nil"/>
                <w:bottom w:val="nil"/>
                <w:right w:val="nil"/>
                <w:between w:val="nil"/>
              </w:pBdr>
              <w:ind w:left="0"/>
              <w:rPr>
                <w:rFonts w:ascii="Roboto" w:eastAsia="Roboto" w:hAnsi="Roboto" w:cs="Roboto"/>
                <w:b/>
              </w:rPr>
            </w:pPr>
            <w:r>
              <w:rPr>
                <w:rFonts w:ascii="Roboto" w:eastAsia="Roboto" w:hAnsi="Roboto" w:cs="Roboto"/>
                <w:b/>
              </w:rPr>
              <w:t>Point of Contact Name</w:t>
            </w:r>
          </w:p>
        </w:tc>
        <w:tc>
          <w:tcPr>
            <w:tcW w:w="6060" w:type="dxa"/>
            <w:shd w:val="clear" w:color="auto" w:fill="auto"/>
            <w:tcMar>
              <w:top w:w="57" w:type="dxa"/>
              <w:left w:w="57" w:type="dxa"/>
              <w:bottom w:w="57" w:type="dxa"/>
              <w:right w:w="57" w:type="dxa"/>
            </w:tcMar>
          </w:tcPr>
          <w:p w14:paraId="2C89CA84" w14:textId="77777777" w:rsidR="00376C9D" w:rsidRDefault="00376C9D">
            <w:pPr>
              <w:pBdr>
                <w:top w:val="nil"/>
                <w:left w:val="nil"/>
                <w:bottom w:val="nil"/>
                <w:right w:val="nil"/>
                <w:between w:val="nil"/>
              </w:pBdr>
              <w:ind w:left="0"/>
              <w:rPr>
                <w:rFonts w:ascii="Roboto" w:eastAsia="Roboto" w:hAnsi="Roboto" w:cs="Roboto"/>
              </w:rPr>
            </w:pPr>
          </w:p>
        </w:tc>
      </w:tr>
      <w:tr w:rsidR="00376C9D" w14:paraId="798D6D2C" w14:textId="77777777">
        <w:tc>
          <w:tcPr>
            <w:tcW w:w="420" w:type="dxa"/>
            <w:shd w:val="clear" w:color="auto" w:fill="CC0000"/>
            <w:tcMar>
              <w:top w:w="57" w:type="dxa"/>
              <w:left w:w="57" w:type="dxa"/>
              <w:bottom w:w="57" w:type="dxa"/>
              <w:right w:w="57" w:type="dxa"/>
            </w:tcMar>
          </w:tcPr>
          <w:p w14:paraId="346029E3" w14:textId="77777777" w:rsidR="00376C9D"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4</w:t>
            </w:r>
          </w:p>
        </w:tc>
        <w:tc>
          <w:tcPr>
            <w:tcW w:w="4320" w:type="dxa"/>
            <w:shd w:val="clear" w:color="auto" w:fill="EFEFEF"/>
            <w:tcMar>
              <w:top w:w="57" w:type="dxa"/>
              <w:left w:w="57" w:type="dxa"/>
              <w:bottom w:w="57" w:type="dxa"/>
              <w:right w:w="57" w:type="dxa"/>
            </w:tcMar>
          </w:tcPr>
          <w:p w14:paraId="6833BC69" w14:textId="77777777" w:rsidR="00376C9D" w:rsidRDefault="00000000">
            <w:pPr>
              <w:pBdr>
                <w:top w:val="nil"/>
                <w:left w:val="nil"/>
                <w:bottom w:val="nil"/>
                <w:right w:val="nil"/>
                <w:between w:val="nil"/>
              </w:pBdr>
              <w:ind w:left="0"/>
              <w:rPr>
                <w:rFonts w:ascii="Roboto" w:eastAsia="Roboto" w:hAnsi="Roboto" w:cs="Roboto"/>
                <w:b/>
              </w:rPr>
            </w:pPr>
            <w:r>
              <w:rPr>
                <w:rFonts w:ascii="Roboto" w:eastAsia="Roboto" w:hAnsi="Roboto" w:cs="Roboto"/>
                <w:b/>
              </w:rPr>
              <w:t>Point of Contact Title</w:t>
            </w:r>
          </w:p>
        </w:tc>
        <w:tc>
          <w:tcPr>
            <w:tcW w:w="6060" w:type="dxa"/>
            <w:shd w:val="clear" w:color="auto" w:fill="auto"/>
            <w:tcMar>
              <w:top w:w="57" w:type="dxa"/>
              <w:left w:w="57" w:type="dxa"/>
              <w:bottom w:w="57" w:type="dxa"/>
              <w:right w:w="57" w:type="dxa"/>
            </w:tcMar>
          </w:tcPr>
          <w:p w14:paraId="23CFE4E8" w14:textId="77777777" w:rsidR="00376C9D" w:rsidRDefault="00376C9D">
            <w:pPr>
              <w:pBdr>
                <w:top w:val="nil"/>
                <w:left w:val="nil"/>
                <w:bottom w:val="nil"/>
                <w:right w:val="nil"/>
                <w:between w:val="nil"/>
              </w:pBdr>
              <w:ind w:left="0"/>
              <w:rPr>
                <w:rFonts w:ascii="Roboto" w:eastAsia="Roboto" w:hAnsi="Roboto" w:cs="Roboto"/>
              </w:rPr>
            </w:pPr>
          </w:p>
        </w:tc>
      </w:tr>
      <w:tr w:rsidR="00376C9D" w14:paraId="4BA16CA7" w14:textId="77777777">
        <w:tc>
          <w:tcPr>
            <w:tcW w:w="420" w:type="dxa"/>
            <w:shd w:val="clear" w:color="auto" w:fill="CC0000"/>
            <w:tcMar>
              <w:top w:w="57" w:type="dxa"/>
              <w:left w:w="57" w:type="dxa"/>
              <w:bottom w:w="57" w:type="dxa"/>
              <w:right w:w="57" w:type="dxa"/>
            </w:tcMar>
          </w:tcPr>
          <w:p w14:paraId="41A22978" w14:textId="77777777" w:rsidR="00376C9D"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5</w:t>
            </w:r>
          </w:p>
        </w:tc>
        <w:tc>
          <w:tcPr>
            <w:tcW w:w="4320" w:type="dxa"/>
            <w:shd w:val="clear" w:color="auto" w:fill="EFEFEF"/>
            <w:tcMar>
              <w:top w:w="57" w:type="dxa"/>
              <w:left w:w="57" w:type="dxa"/>
              <w:bottom w:w="57" w:type="dxa"/>
              <w:right w:w="57" w:type="dxa"/>
            </w:tcMar>
          </w:tcPr>
          <w:p w14:paraId="051DBD6F" w14:textId="77777777" w:rsidR="00376C9D" w:rsidRDefault="00000000">
            <w:pPr>
              <w:pBdr>
                <w:top w:val="nil"/>
                <w:left w:val="nil"/>
                <w:bottom w:val="nil"/>
                <w:right w:val="nil"/>
                <w:between w:val="nil"/>
              </w:pBdr>
              <w:ind w:left="0"/>
              <w:rPr>
                <w:rFonts w:ascii="Roboto" w:eastAsia="Roboto" w:hAnsi="Roboto" w:cs="Roboto"/>
                <w:b/>
              </w:rPr>
            </w:pPr>
            <w:r>
              <w:rPr>
                <w:rFonts w:ascii="Roboto" w:eastAsia="Roboto" w:hAnsi="Roboto" w:cs="Roboto"/>
                <w:b/>
              </w:rPr>
              <w:t>Point of Contact Email Address</w:t>
            </w:r>
          </w:p>
        </w:tc>
        <w:tc>
          <w:tcPr>
            <w:tcW w:w="6060" w:type="dxa"/>
            <w:shd w:val="clear" w:color="auto" w:fill="auto"/>
            <w:tcMar>
              <w:top w:w="57" w:type="dxa"/>
              <w:left w:w="57" w:type="dxa"/>
              <w:bottom w:w="57" w:type="dxa"/>
              <w:right w:w="57" w:type="dxa"/>
            </w:tcMar>
          </w:tcPr>
          <w:p w14:paraId="60F900D2" w14:textId="77777777" w:rsidR="00376C9D" w:rsidRDefault="00376C9D">
            <w:pPr>
              <w:pBdr>
                <w:top w:val="nil"/>
                <w:left w:val="nil"/>
                <w:bottom w:val="nil"/>
                <w:right w:val="nil"/>
                <w:between w:val="nil"/>
              </w:pBdr>
              <w:ind w:left="0"/>
              <w:rPr>
                <w:rFonts w:ascii="Roboto" w:eastAsia="Roboto" w:hAnsi="Roboto" w:cs="Roboto"/>
              </w:rPr>
            </w:pPr>
          </w:p>
        </w:tc>
      </w:tr>
      <w:tr w:rsidR="00376C9D" w14:paraId="5E1D7343" w14:textId="77777777">
        <w:tc>
          <w:tcPr>
            <w:tcW w:w="420" w:type="dxa"/>
            <w:shd w:val="clear" w:color="auto" w:fill="CC0000"/>
            <w:tcMar>
              <w:top w:w="57" w:type="dxa"/>
              <w:left w:w="57" w:type="dxa"/>
              <w:bottom w:w="57" w:type="dxa"/>
              <w:right w:w="57" w:type="dxa"/>
            </w:tcMar>
          </w:tcPr>
          <w:p w14:paraId="0AD21FE2" w14:textId="77777777" w:rsidR="00376C9D"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6</w:t>
            </w:r>
          </w:p>
        </w:tc>
        <w:tc>
          <w:tcPr>
            <w:tcW w:w="4320" w:type="dxa"/>
            <w:shd w:val="clear" w:color="auto" w:fill="EFEFEF"/>
            <w:tcMar>
              <w:top w:w="57" w:type="dxa"/>
              <w:left w:w="57" w:type="dxa"/>
              <w:bottom w:w="57" w:type="dxa"/>
              <w:right w:w="57" w:type="dxa"/>
            </w:tcMar>
          </w:tcPr>
          <w:p w14:paraId="3A1DD314" w14:textId="77777777" w:rsidR="00376C9D" w:rsidRDefault="00000000">
            <w:pPr>
              <w:pBdr>
                <w:top w:val="nil"/>
                <w:left w:val="nil"/>
                <w:bottom w:val="nil"/>
                <w:right w:val="nil"/>
                <w:between w:val="nil"/>
              </w:pBdr>
              <w:ind w:left="0"/>
              <w:rPr>
                <w:rFonts w:ascii="Roboto" w:eastAsia="Roboto" w:hAnsi="Roboto" w:cs="Roboto"/>
                <w:b/>
              </w:rPr>
            </w:pPr>
            <w:r>
              <w:rPr>
                <w:rFonts w:ascii="Roboto" w:eastAsia="Roboto" w:hAnsi="Roboto" w:cs="Roboto"/>
                <w:b/>
              </w:rPr>
              <w:t>Point of Contact Phone Number</w:t>
            </w:r>
          </w:p>
        </w:tc>
        <w:tc>
          <w:tcPr>
            <w:tcW w:w="6060" w:type="dxa"/>
            <w:shd w:val="clear" w:color="auto" w:fill="auto"/>
            <w:tcMar>
              <w:top w:w="57" w:type="dxa"/>
              <w:left w:w="57" w:type="dxa"/>
              <w:bottom w:w="57" w:type="dxa"/>
              <w:right w:w="57" w:type="dxa"/>
            </w:tcMar>
          </w:tcPr>
          <w:p w14:paraId="25378607" w14:textId="77777777" w:rsidR="00376C9D" w:rsidRDefault="00376C9D">
            <w:pPr>
              <w:pBdr>
                <w:top w:val="nil"/>
                <w:left w:val="nil"/>
                <w:bottom w:val="nil"/>
                <w:right w:val="nil"/>
                <w:between w:val="nil"/>
              </w:pBdr>
              <w:ind w:left="0"/>
              <w:rPr>
                <w:rFonts w:ascii="Roboto" w:eastAsia="Roboto" w:hAnsi="Roboto" w:cs="Roboto"/>
              </w:rPr>
            </w:pPr>
          </w:p>
        </w:tc>
      </w:tr>
      <w:tr w:rsidR="00376C9D" w14:paraId="58BA079C" w14:textId="77777777">
        <w:trPr>
          <w:trHeight w:val="355"/>
        </w:trPr>
        <w:tc>
          <w:tcPr>
            <w:tcW w:w="420" w:type="dxa"/>
            <w:vMerge w:val="restart"/>
            <w:shd w:val="clear" w:color="auto" w:fill="CC0000"/>
            <w:tcMar>
              <w:top w:w="57" w:type="dxa"/>
              <w:left w:w="57" w:type="dxa"/>
              <w:bottom w:w="57" w:type="dxa"/>
              <w:right w:w="57" w:type="dxa"/>
            </w:tcMar>
            <w:vAlign w:val="center"/>
          </w:tcPr>
          <w:p w14:paraId="2ADBBE70" w14:textId="77777777" w:rsidR="00376C9D"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7</w:t>
            </w:r>
          </w:p>
        </w:tc>
        <w:tc>
          <w:tcPr>
            <w:tcW w:w="4320" w:type="dxa"/>
            <w:vMerge w:val="restart"/>
            <w:shd w:val="clear" w:color="auto" w:fill="EFEFEF"/>
            <w:tcMar>
              <w:top w:w="57" w:type="dxa"/>
              <w:left w:w="57" w:type="dxa"/>
              <w:bottom w:w="57" w:type="dxa"/>
              <w:right w:w="57" w:type="dxa"/>
            </w:tcMar>
          </w:tcPr>
          <w:p w14:paraId="4B259425" w14:textId="77777777" w:rsidR="00376C9D" w:rsidRDefault="00000000">
            <w:pPr>
              <w:pBdr>
                <w:top w:val="nil"/>
                <w:left w:val="nil"/>
                <w:bottom w:val="nil"/>
                <w:right w:val="nil"/>
                <w:between w:val="nil"/>
              </w:pBdr>
              <w:ind w:left="0"/>
              <w:rPr>
                <w:rFonts w:ascii="Roboto" w:eastAsia="Roboto" w:hAnsi="Roboto" w:cs="Roboto"/>
                <w:b/>
              </w:rPr>
            </w:pPr>
            <w:r>
              <w:rPr>
                <w:rFonts w:ascii="Roboto" w:eastAsia="Roboto" w:hAnsi="Roboto" w:cs="Roboto"/>
                <w:b/>
              </w:rPr>
              <w:t>Organization Street Address</w:t>
            </w:r>
          </w:p>
        </w:tc>
        <w:tc>
          <w:tcPr>
            <w:tcW w:w="6060" w:type="dxa"/>
            <w:shd w:val="clear" w:color="auto" w:fill="auto"/>
            <w:tcMar>
              <w:top w:w="57" w:type="dxa"/>
              <w:left w:w="57" w:type="dxa"/>
              <w:bottom w:w="57" w:type="dxa"/>
              <w:right w:w="57" w:type="dxa"/>
            </w:tcMar>
          </w:tcPr>
          <w:p w14:paraId="7BB137E3" w14:textId="77777777" w:rsidR="00376C9D" w:rsidRDefault="00376C9D">
            <w:pPr>
              <w:pBdr>
                <w:top w:val="nil"/>
                <w:left w:val="nil"/>
                <w:bottom w:val="nil"/>
                <w:right w:val="nil"/>
                <w:between w:val="nil"/>
              </w:pBdr>
              <w:ind w:left="0"/>
              <w:rPr>
                <w:rFonts w:ascii="Roboto" w:eastAsia="Roboto" w:hAnsi="Roboto" w:cs="Roboto"/>
              </w:rPr>
            </w:pPr>
          </w:p>
        </w:tc>
      </w:tr>
      <w:tr w:rsidR="00376C9D" w14:paraId="7AD1539E" w14:textId="77777777">
        <w:trPr>
          <w:trHeight w:val="355"/>
        </w:trPr>
        <w:tc>
          <w:tcPr>
            <w:tcW w:w="420" w:type="dxa"/>
            <w:vMerge/>
            <w:shd w:val="clear" w:color="auto" w:fill="CC0000"/>
            <w:tcMar>
              <w:top w:w="57" w:type="dxa"/>
              <w:left w:w="57" w:type="dxa"/>
              <w:bottom w:w="57" w:type="dxa"/>
              <w:right w:w="57" w:type="dxa"/>
            </w:tcMar>
            <w:vAlign w:val="center"/>
          </w:tcPr>
          <w:p w14:paraId="73C2C728" w14:textId="77777777" w:rsidR="00376C9D" w:rsidRDefault="00376C9D">
            <w:pPr>
              <w:pBdr>
                <w:top w:val="nil"/>
                <w:left w:val="nil"/>
                <w:bottom w:val="nil"/>
                <w:right w:val="nil"/>
                <w:between w:val="nil"/>
              </w:pBdr>
              <w:spacing w:line="276" w:lineRule="auto"/>
              <w:ind w:left="0"/>
              <w:rPr>
                <w:rFonts w:ascii="Roboto" w:eastAsia="Roboto" w:hAnsi="Roboto" w:cs="Roboto"/>
              </w:rPr>
            </w:pPr>
          </w:p>
        </w:tc>
        <w:tc>
          <w:tcPr>
            <w:tcW w:w="4320" w:type="dxa"/>
            <w:vMerge/>
            <w:shd w:val="clear" w:color="auto" w:fill="EFEFEF"/>
            <w:tcMar>
              <w:top w:w="57" w:type="dxa"/>
              <w:left w:w="57" w:type="dxa"/>
              <w:bottom w:w="57" w:type="dxa"/>
              <w:right w:w="57" w:type="dxa"/>
            </w:tcMar>
          </w:tcPr>
          <w:p w14:paraId="125F416B" w14:textId="77777777" w:rsidR="00376C9D" w:rsidRDefault="00376C9D">
            <w:pPr>
              <w:pBdr>
                <w:top w:val="nil"/>
                <w:left w:val="nil"/>
                <w:bottom w:val="nil"/>
                <w:right w:val="nil"/>
                <w:between w:val="nil"/>
              </w:pBdr>
              <w:spacing w:line="276" w:lineRule="auto"/>
              <w:ind w:left="0"/>
              <w:rPr>
                <w:rFonts w:ascii="Roboto" w:eastAsia="Roboto" w:hAnsi="Roboto" w:cs="Roboto"/>
              </w:rPr>
            </w:pPr>
          </w:p>
        </w:tc>
        <w:tc>
          <w:tcPr>
            <w:tcW w:w="6060" w:type="dxa"/>
            <w:shd w:val="clear" w:color="auto" w:fill="auto"/>
            <w:tcMar>
              <w:top w:w="57" w:type="dxa"/>
              <w:left w:w="57" w:type="dxa"/>
              <w:bottom w:w="57" w:type="dxa"/>
              <w:right w:w="57" w:type="dxa"/>
            </w:tcMar>
          </w:tcPr>
          <w:p w14:paraId="6B5D7152" w14:textId="77777777" w:rsidR="00376C9D" w:rsidRDefault="00376C9D">
            <w:pPr>
              <w:pBdr>
                <w:top w:val="nil"/>
                <w:left w:val="nil"/>
                <w:bottom w:val="nil"/>
                <w:right w:val="nil"/>
                <w:between w:val="nil"/>
              </w:pBdr>
              <w:ind w:left="0"/>
              <w:rPr>
                <w:rFonts w:ascii="Roboto" w:eastAsia="Roboto" w:hAnsi="Roboto" w:cs="Roboto"/>
              </w:rPr>
            </w:pPr>
          </w:p>
        </w:tc>
      </w:tr>
      <w:tr w:rsidR="00376C9D" w14:paraId="1895B4C2" w14:textId="77777777">
        <w:trPr>
          <w:trHeight w:val="355"/>
        </w:trPr>
        <w:tc>
          <w:tcPr>
            <w:tcW w:w="420" w:type="dxa"/>
            <w:vMerge/>
            <w:shd w:val="clear" w:color="auto" w:fill="CC0000"/>
            <w:tcMar>
              <w:top w:w="57" w:type="dxa"/>
              <w:left w:w="57" w:type="dxa"/>
              <w:bottom w:w="57" w:type="dxa"/>
              <w:right w:w="57" w:type="dxa"/>
            </w:tcMar>
            <w:vAlign w:val="center"/>
          </w:tcPr>
          <w:p w14:paraId="4B81C5EA" w14:textId="77777777" w:rsidR="00376C9D" w:rsidRDefault="00376C9D">
            <w:pPr>
              <w:pBdr>
                <w:top w:val="nil"/>
                <w:left w:val="nil"/>
                <w:bottom w:val="nil"/>
                <w:right w:val="nil"/>
                <w:between w:val="nil"/>
              </w:pBdr>
              <w:spacing w:line="276" w:lineRule="auto"/>
              <w:ind w:left="0"/>
              <w:rPr>
                <w:rFonts w:ascii="Roboto" w:eastAsia="Roboto" w:hAnsi="Roboto" w:cs="Roboto"/>
              </w:rPr>
            </w:pPr>
          </w:p>
        </w:tc>
        <w:tc>
          <w:tcPr>
            <w:tcW w:w="4320" w:type="dxa"/>
            <w:vMerge/>
            <w:shd w:val="clear" w:color="auto" w:fill="EFEFEF"/>
            <w:tcMar>
              <w:top w:w="57" w:type="dxa"/>
              <w:left w:w="57" w:type="dxa"/>
              <w:bottom w:w="57" w:type="dxa"/>
              <w:right w:w="57" w:type="dxa"/>
            </w:tcMar>
          </w:tcPr>
          <w:p w14:paraId="4C92830A" w14:textId="77777777" w:rsidR="00376C9D" w:rsidRDefault="00376C9D">
            <w:pPr>
              <w:pBdr>
                <w:top w:val="nil"/>
                <w:left w:val="nil"/>
                <w:bottom w:val="nil"/>
                <w:right w:val="nil"/>
                <w:between w:val="nil"/>
              </w:pBdr>
              <w:spacing w:line="276" w:lineRule="auto"/>
              <w:ind w:left="0"/>
              <w:rPr>
                <w:rFonts w:ascii="Roboto" w:eastAsia="Roboto" w:hAnsi="Roboto" w:cs="Roboto"/>
              </w:rPr>
            </w:pPr>
          </w:p>
        </w:tc>
        <w:tc>
          <w:tcPr>
            <w:tcW w:w="6060" w:type="dxa"/>
            <w:shd w:val="clear" w:color="auto" w:fill="auto"/>
            <w:tcMar>
              <w:top w:w="57" w:type="dxa"/>
              <w:left w:w="57" w:type="dxa"/>
              <w:bottom w:w="57" w:type="dxa"/>
              <w:right w:w="57" w:type="dxa"/>
            </w:tcMar>
          </w:tcPr>
          <w:p w14:paraId="2BB9F917" w14:textId="77777777" w:rsidR="00376C9D" w:rsidRDefault="00376C9D">
            <w:pPr>
              <w:pBdr>
                <w:top w:val="nil"/>
                <w:left w:val="nil"/>
                <w:bottom w:val="nil"/>
                <w:right w:val="nil"/>
                <w:between w:val="nil"/>
              </w:pBdr>
              <w:ind w:left="0"/>
              <w:rPr>
                <w:rFonts w:ascii="Roboto" w:eastAsia="Roboto" w:hAnsi="Roboto" w:cs="Roboto"/>
              </w:rPr>
            </w:pPr>
          </w:p>
        </w:tc>
      </w:tr>
      <w:tr w:rsidR="00376C9D" w14:paraId="16467F45" w14:textId="77777777">
        <w:trPr>
          <w:trHeight w:val="355"/>
        </w:trPr>
        <w:tc>
          <w:tcPr>
            <w:tcW w:w="420" w:type="dxa"/>
            <w:shd w:val="clear" w:color="auto" w:fill="CC0000"/>
            <w:tcMar>
              <w:top w:w="57" w:type="dxa"/>
              <w:left w:w="57" w:type="dxa"/>
              <w:bottom w:w="57" w:type="dxa"/>
              <w:right w:w="57" w:type="dxa"/>
            </w:tcMar>
            <w:vAlign w:val="center"/>
          </w:tcPr>
          <w:p w14:paraId="4244424E" w14:textId="77777777" w:rsidR="00376C9D"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8</w:t>
            </w:r>
          </w:p>
        </w:tc>
        <w:tc>
          <w:tcPr>
            <w:tcW w:w="4320" w:type="dxa"/>
            <w:shd w:val="clear" w:color="auto" w:fill="EFEFEF"/>
            <w:tcMar>
              <w:top w:w="57" w:type="dxa"/>
              <w:left w:w="57" w:type="dxa"/>
              <w:bottom w:w="57" w:type="dxa"/>
              <w:right w:w="57" w:type="dxa"/>
            </w:tcMar>
          </w:tcPr>
          <w:p w14:paraId="4FB07D48" w14:textId="77777777" w:rsidR="00376C9D" w:rsidRDefault="00000000">
            <w:pPr>
              <w:pBdr>
                <w:top w:val="nil"/>
                <w:left w:val="nil"/>
                <w:bottom w:val="nil"/>
                <w:right w:val="nil"/>
                <w:between w:val="nil"/>
              </w:pBdr>
              <w:ind w:left="0"/>
              <w:rPr>
                <w:rFonts w:ascii="Roboto" w:eastAsia="Roboto" w:hAnsi="Roboto" w:cs="Roboto"/>
                <w:b/>
              </w:rPr>
            </w:pPr>
            <w:r>
              <w:rPr>
                <w:rFonts w:ascii="Roboto" w:eastAsia="Roboto" w:hAnsi="Roboto" w:cs="Roboto"/>
                <w:b/>
              </w:rPr>
              <w:t>Date of Submission</w:t>
            </w:r>
          </w:p>
        </w:tc>
        <w:tc>
          <w:tcPr>
            <w:tcW w:w="6060" w:type="dxa"/>
            <w:shd w:val="clear" w:color="auto" w:fill="auto"/>
            <w:tcMar>
              <w:top w:w="57" w:type="dxa"/>
              <w:left w:w="57" w:type="dxa"/>
              <w:bottom w:w="57" w:type="dxa"/>
              <w:right w:w="57" w:type="dxa"/>
            </w:tcMar>
          </w:tcPr>
          <w:p w14:paraId="40C30FEB" w14:textId="77777777" w:rsidR="00376C9D" w:rsidRDefault="00376C9D">
            <w:pPr>
              <w:pBdr>
                <w:top w:val="nil"/>
                <w:left w:val="nil"/>
                <w:bottom w:val="nil"/>
                <w:right w:val="nil"/>
                <w:between w:val="nil"/>
              </w:pBdr>
              <w:ind w:left="0"/>
              <w:rPr>
                <w:rFonts w:ascii="Roboto" w:eastAsia="Roboto" w:hAnsi="Roboto" w:cs="Roboto"/>
              </w:rPr>
            </w:pPr>
          </w:p>
        </w:tc>
      </w:tr>
    </w:tbl>
    <w:p w14:paraId="298D25D4" w14:textId="77777777" w:rsidR="00376C9D" w:rsidRDefault="00376C9D">
      <w:pPr>
        <w:ind w:left="0"/>
        <w:rPr>
          <w:rFonts w:ascii="Roboto" w:eastAsia="Roboto" w:hAnsi="Roboto" w:cs="Roboto"/>
        </w:rPr>
      </w:pPr>
    </w:p>
    <w:p w14:paraId="20D64754" w14:textId="77777777" w:rsidR="00376C9D" w:rsidRDefault="00376C9D">
      <w:pPr>
        <w:ind w:left="0"/>
        <w:rPr>
          <w:rFonts w:ascii="Roboto" w:eastAsia="Roboto" w:hAnsi="Roboto" w:cs="Roboto"/>
        </w:rPr>
      </w:pPr>
    </w:p>
    <w:tbl>
      <w:tblPr>
        <w:tblStyle w:val="a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10395"/>
      </w:tblGrid>
      <w:tr w:rsidR="00376C9D" w14:paraId="28C43BBB" w14:textId="77777777">
        <w:trPr>
          <w:trHeight w:val="355"/>
        </w:trPr>
        <w:tc>
          <w:tcPr>
            <w:tcW w:w="10800" w:type="dxa"/>
            <w:gridSpan w:val="2"/>
            <w:shd w:val="clear" w:color="auto" w:fill="CC0000"/>
            <w:tcMar>
              <w:top w:w="57" w:type="dxa"/>
              <w:left w:w="57" w:type="dxa"/>
              <w:bottom w:w="57" w:type="dxa"/>
              <w:right w:w="57" w:type="dxa"/>
            </w:tcMar>
          </w:tcPr>
          <w:p w14:paraId="577B1AE9" w14:textId="77777777" w:rsidR="00376C9D" w:rsidRDefault="00000000">
            <w:pPr>
              <w:ind w:left="0"/>
              <w:rPr>
                <w:rFonts w:ascii="Roboto" w:eastAsia="Roboto" w:hAnsi="Roboto" w:cs="Roboto"/>
                <w:b/>
                <w:color w:val="FFFFFF"/>
              </w:rPr>
            </w:pPr>
            <w:r>
              <w:rPr>
                <w:rFonts w:ascii="Roboto" w:eastAsia="Roboto" w:hAnsi="Roboto" w:cs="Roboto"/>
                <w:b/>
                <w:color w:val="FFFFFF"/>
              </w:rPr>
              <w:lastRenderedPageBreak/>
              <w:t>SECTION 2: RAPID RESPONSE ACTIVITIES INFORMATION</w:t>
            </w:r>
          </w:p>
        </w:tc>
      </w:tr>
      <w:tr w:rsidR="00376C9D" w14:paraId="0BA51A38" w14:textId="77777777">
        <w:trPr>
          <w:trHeight w:val="355"/>
        </w:trPr>
        <w:tc>
          <w:tcPr>
            <w:tcW w:w="405" w:type="dxa"/>
            <w:shd w:val="clear" w:color="auto" w:fill="CC0000"/>
            <w:tcMar>
              <w:top w:w="57" w:type="dxa"/>
              <w:left w:w="57" w:type="dxa"/>
              <w:bottom w:w="57" w:type="dxa"/>
              <w:right w:w="57" w:type="dxa"/>
            </w:tcMar>
            <w:vAlign w:val="center"/>
          </w:tcPr>
          <w:p w14:paraId="0B343BAB" w14:textId="77777777" w:rsidR="00376C9D" w:rsidRDefault="00000000">
            <w:pPr>
              <w:ind w:left="0"/>
              <w:jc w:val="center"/>
              <w:rPr>
                <w:rFonts w:ascii="Roboto" w:eastAsia="Roboto" w:hAnsi="Roboto" w:cs="Roboto"/>
                <w:b/>
                <w:color w:val="FFFFFF"/>
              </w:rPr>
            </w:pPr>
            <w:r>
              <w:rPr>
                <w:rFonts w:ascii="Roboto" w:eastAsia="Roboto" w:hAnsi="Roboto" w:cs="Roboto"/>
                <w:b/>
                <w:color w:val="FFFFFF"/>
              </w:rPr>
              <w:t>9</w:t>
            </w:r>
          </w:p>
        </w:tc>
        <w:tc>
          <w:tcPr>
            <w:tcW w:w="10395" w:type="dxa"/>
            <w:shd w:val="clear" w:color="auto" w:fill="EFEFEF"/>
            <w:tcMar>
              <w:top w:w="57" w:type="dxa"/>
              <w:left w:w="57" w:type="dxa"/>
              <w:bottom w:w="57" w:type="dxa"/>
              <w:right w:w="57" w:type="dxa"/>
            </w:tcMar>
          </w:tcPr>
          <w:p w14:paraId="6DE1D494" w14:textId="77777777" w:rsidR="00376C9D" w:rsidRDefault="00000000">
            <w:pPr>
              <w:ind w:left="0"/>
              <w:rPr>
                <w:rFonts w:ascii="Roboto" w:eastAsia="Roboto" w:hAnsi="Roboto" w:cs="Roboto"/>
                <w:b/>
              </w:rPr>
            </w:pPr>
            <w:r>
              <w:rPr>
                <w:rFonts w:ascii="Roboto" w:eastAsia="Roboto" w:hAnsi="Roboto" w:cs="Roboto"/>
                <w:b/>
              </w:rPr>
              <w:t xml:space="preserve">Provide a brief overview of the Dislocation Event. </w:t>
            </w:r>
          </w:p>
        </w:tc>
      </w:tr>
      <w:tr w:rsidR="00376C9D" w14:paraId="35E678F3" w14:textId="77777777">
        <w:trPr>
          <w:trHeight w:val="355"/>
        </w:trPr>
        <w:tc>
          <w:tcPr>
            <w:tcW w:w="10800" w:type="dxa"/>
            <w:gridSpan w:val="2"/>
            <w:shd w:val="clear" w:color="auto" w:fill="auto"/>
            <w:tcMar>
              <w:top w:w="57" w:type="dxa"/>
              <w:left w:w="57" w:type="dxa"/>
              <w:bottom w:w="57" w:type="dxa"/>
              <w:right w:w="57" w:type="dxa"/>
            </w:tcMar>
            <w:vAlign w:val="center"/>
          </w:tcPr>
          <w:p w14:paraId="57EB91E9" w14:textId="77777777" w:rsidR="00376C9D" w:rsidRDefault="00376C9D">
            <w:pPr>
              <w:ind w:left="0"/>
              <w:rPr>
                <w:rFonts w:ascii="Roboto" w:eastAsia="Roboto" w:hAnsi="Roboto" w:cs="Roboto"/>
              </w:rPr>
            </w:pPr>
          </w:p>
          <w:p w14:paraId="034980FF" w14:textId="77777777" w:rsidR="00376C9D" w:rsidRDefault="00376C9D">
            <w:pPr>
              <w:ind w:left="0"/>
              <w:rPr>
                <w:rFonts w:ascii="Roboto" w:eastAsia="Roboto" w:hAnsi="Roboto" w:cs="Roboto"/>
              </w:rPr>
            </w:pPr>
          </w:p>
        </w:tc>
      </w:tr>
      <w:tr w:rsidR="00376C9D" w14:paraId="48F3769C" w14:textId="77777777">
        <w:trPr>
          <w:trHeight w:val="355"/>
        </w:trPr>
        <w:tc>
          <w:tcPr>
            <w:tcW w:w="405" w:type="dxa"/>
            <w:shd w:val="clear" w:color="auto" w:fill="CC0000"/>
            <w:tcMar>
              <w:top w:w="57" w:type="dxa"/>
              <w:left w:w="57" w:type="dxa"/>
              <w:bottom w:w="57" w:type="dxa"/>
              <w:right w:w="57" w:type="dxa"/>
            </w:tcMar>
            <w:vAlign w:val="center"/>
          </w:tcPr>
          <w:p w14:paraId="65BAD29A" w14:textId="77777777" w:rsidR="00376C9D" w:rsidRDefault="00000000">
            <w:pPr>
              <w:ind w:left="0"/>
              <w:jc w:val="center"/>
              <w:rPr>
                <w:rFonts w:ascii="Roboto" w:eastAsia="Roboto" w:hAnsi="Roboto" w:cs="Roboto"/>
                <w:b/>
                <w:color w:val="FFFFFF"/>
              </w:rPr>
            </w:pPr>
            <w:r>
              <w:rPr>
                <w:rFonts w:ascii="Roboto" w:eastAsia="Roboto" w:hAnsi="Roboto" w:cs="Roboto"/>
                <w:b/>
                <w:color w:val="FFFFFF"/>
              </w:rPr>
              <w:t>10</w:t>
            </w:r>
          </w:p>
        </w:tc>
        <w:tc>
          <w:tcPr>
            <w:tcW w:w="10395" w:type="dxa"/>
            <w:shd w:val="clear" w:color="auto" w:fill="EFEFEF"/>
            <w:tcMar>
              <w:top w:w="57" w:type="dxa"/>
              <w:left w:w="57" w:type="dxa"/>
              <w:bottom w:w="57" w:type="dxa"/>
              <w:right w:w="57" w:type="dxa"/>
            </w:tcMar>
          </w:tcPr>
          <w:p w14:paraId="4B2E43FF" w14:textId="77777777" w:rsidR="00376C9D" w:rsidRDefault="00000000">
            <w:pPr>
              <w:ind w:left="0"/>
              <w:rPr>
                <w:rFonts w:ascii="Roboto" w:eastAsia="Roboto" w:hAnsi="Roboto" w:cs="Roboto"/>
                <w:b/>
              </w:rPr>
            </w:pPr>
            <w:r>
              <w:rPr>
                <w:rFonts w:ascii="Roboto" w:eastAsia="Roboto" w:hAnsi="Roboto" w:cs="Roboto"/>
                <w:b/>
              </w:rPr>
              <w:t>Provide an overview of the Rapid Response activities that have already occurred in response to the Dislocation Event</w:t>
            </w:r>
          </w:p>
        </w:tc>
      </w:tr>
      <w:tr w:rsidR="00376C9D" w14:paraId="078AD9F2" w14:textId="77777777">
        <w:trPr>
          <w:trHeight w:val="355"/>
        </w:trPr>
        <w:tc>
          <w:tcPr>
            <w:tcW w:w="10800" w:type="dxa"/>
            <w:gridSpan w:val="2"/>
            <w:shd w:val="clear" w:color="auto" w:fill="auto"/>
            <w:tcMar>
              <w:top w:w="57" w:type="dxa"/>
              <w:left w:w="57" w:type="dxa"/>
              <w:bottom w:w="57" w:type="dxa"/>
              <w:right w:w="57" w:type="dxa"/>
            </w:tcMar>
            <w:vAlign w:val="center"/>
          </w:tcPr>
          <w:p w14:paraId="3F1A2ADE" w14:textId="77777777" w:rsidR="00376C9D" w:rsidRDefault="00376C9D">
            <w:pPr>
              <w:ind w:left="0"/>
              <w:rPr>
                <w:rFonts w:ascii="Roboto" w:eastAsia="Roboto" w:hAnsi="Roboto" w:cs="Roboto"/>
              </w:rPr>
            </w:pPr>
          </w:p>
          <w:p w14:paraId="69EB6B93" w14:textId="77777777" w:rsidR="00376C9D" w:rsidRDefault="00376C9D">
            <w:pPr>
              <w:ind w:left="0"/>
              <w:rPr>
                <w:rFonts w:ascii="Roboto" w:eastAsia="Roboto" w:hAnsi="Roboto" w:cs="Roboto"/>
              </w:rPr>
            </w:pPr>
          </w:p>
        </w:tc>
      </w:tr>
      <w:tr w:rsidR="00376C9D" w14:paraId="286CE25D" w14:textId="77777777">
        <w:trPr>
          <w:trHeight w:val="355"/>
        </w:trPr>
        <w:tc>
          <w:tcPr>
            <w:tcW w:w="405" w:type="dxa"/>
            <w:shd w:val="clear" w:color="auto" w:fill="CC0000"/>
            <w:tcMar>
              <w:top w:w="57" w:type="dxa"/>
              <w:left w:w="57" w:type="dxa"/>
              <w:bottom w:w="57" w:type="dxa"/>
              <w:right w:w="57" w:type="dxa"/>
            </w:tcMar>
            <w:vAlign w:val="center"/>
          </w:tcPr>
          <w:p w14:paraId="74D7CFD5" w14:textId="77777777" w:rsidR="00376C9D" w:rsidRDefault="00000000">
            <w:pPr>
              <w:ind w:left="0"/>
              <w:jc w:val="center"/>
              <w:rPr>
                <w:rFonts w:ascii="Roboto" w:eastAsia="Roboto" w:hAnsi="Roboto" w:cs="Roboto"/>
                <w:b/>
                <w:color w:val="FFFFFF"/>
              </w:rPr>
            </w:pPr>
            <w:r>
              <w:rPr>
                <w:rFonts w:ascii="Roboto" w:eastAsia="Roboto" w:hAnsi="Roboto" w:cs="Roboto"/>
                <w:b/>
                <w:color w:val="FFFFFF"/>
              </w:rPr>
              <w:t>11</w:t>
            </w:r>
          </w:p>
        </w:tc>
        <w:tc>
          <w:tcPr>
            <w:tcW w:w="10395" w:type="dxa"/>
            <w:shd w:val="clear" w:color="auto" w:fill="EFEFEF"/>
            <w:tcMar>
              <w:top w:w="57" w:type="dxa"/>
              <w:left w:w="57" w:type="dxa"/>
              <w:bottom w:w="57" w:type="dxa"/>
              <w:right w:w="57" w:type="dxa"/>
            </w:tcMar>
          </w:tcPr>
          <w:p w14:paraId="164D240E" w14:textId="77777777" w:rsidR="00376C9D" w:rsidRDefault="00000000">
            <w:pPr>
              <w:ind w:left="0"/>
              <w:rPr>
                <w:rFonts w:ascii="Roboto" w:eastAsia="Roboto" w:hAnsi="Roboto" w:cs="Roboto"/>
                <w:b/>
              </w:rPr>
            </w:pPr>
            <w:r>
              <w:rPr>
                <w:rFonts w:ascii="Roboto" w:eastAsia="Roboto" w:hAnsi="Roboto" w:cs="Roboto"/>
                <w:b/>
              </w:rPr>
              <w:t>Explain the need for additional funding to provide Rapid Response services. In the explanation, please provide how the additional funds will be used to support impacted workers.</w:t>
            </w:r>
          </w:p>
        </w:tc>
      </w:tr>
      <w:tr w:rsidR="00376C9D" w14:paraId="68A8A4FC" w14:textId="77777777">
        <w:trPr>
          <w:trHeight w:val="355"/>
        </w:trPr>
        <w:tc>
          <w:tcPr>
            <w:tcW w:w="10800" w:type="dxa"/>
            <w:gridSpan w:val="2"/>
            <w:shd w:val="clear" w:color="auto" w:fill="auto"/>
            <w:tcMar>
              <w:top w:w="57" w:type="dxa"/>
              <w:left w:w="57" w:type="dxa"/>
              <w:bottom w:w="57" w:type="dxa"/>
              <w:right w:w="57" w:type="dxa"/>
            </w:tcMar>
            <w:vAlign w:val="center"/>
          </w:tcPr>
          <w:p w14:paraId="7434C2E1" w14:textId="77777777" w:rsidR="00376C9D" w:rsidRDefault="00376C9D">
            <w:pPr>
              <w:ind w:left="0"/>
              <w:rPr>
                <w:rFonts w:ascii="Roboto" w:eastAsia="Roboto" w:hAnsi="Roboto" w:cs="Roboto"/>
              </w:rPr>
            </w:pPr>
          </w:p>
          <w:p w14:paraId="27251B50" w14:textId="77777777" w:rsidR="00376C9D" w:rsidRDefault="00376C9D">
            <w:pPr>
              <w:ind w:left="0"/>
              <w:rPr>
                <w:rFonts w:ascii="Roboto" w:eastAsia="Roboto" w:hAnsi="Roboto" w:cs="Roboto"/>
              </w:rPr>
            </w:pPr>
          </w:p>
          <w:p w14:paraId="5595A35A" w14:textId="77777777" w:rsidR="00376C9D" w:rsidRDefault="00376C9D">
            <w:pPr>
              <w:ind w:left="0"/>
              <w:rPr>
                <w:rFonts w:ascii="Roboto" w:eastAsia="Roboto" w:hAnsi="Roboto" w:cs="Roboto"/>
              </w:rPr>
            </w:pPr>
          </w:p>
        </w:tc>
      </w:tr>
      <w:tr w:rsidR="00376C9D" w14:paraId="2C4416BE" w14:textId="77777777">
        <w:trPr>
          <w:trHeight w:val="355"/>
        </w:trPr>
        <w:tc>
          <w:tcPr>
            <w:tcW w:w="405" w:type="dxa"/>
            <w:shd w:val="clear" w:color="auto" w:fill="CC0000"/>
            <w:tcMar>
              <w:top w:w="57" w:type="dxa"/>
              <w:left w:w="57" w:type="dxa"/>
              <w:bottom w:w="57" w:type="dxa"/>
              <w:right w:w="57" w:type="dxa"/>
            </w:tcMar>
            <w:vAlign w:val="center"/>
          </w:tcPr>
          <w:p w14:paraId="28CE49F7" w14:textId="77777777" w:rsidR="00376C9D" w:rsidRDefault="00000000">
            <w:pPr>
              <w:ind w:left="0"/>
              <w:jc w:val="center"/>
              <w:rPr>
                <w:rFonts w:ascii="Roboto" w:eastAsia="Roboto" w:hAnsi="Roboto" w:cs="Roboto"/>
                <w:b/>
                <w:color w:val="FFFFFF"/>
              </w:rPr>
            </w:pPr>
            <w:r>
              <w:rPr>
                <w:rFonts w:ascii="Roboto" w:eastAsia="Roboto" w:hAnsi="Roboto" w:cs="Roboto"/>
                <w:b/>
                <w:color w:val="FFFFFF"/>
              </w:rPr>
              <w:t>12</w:t>
            </w:r>
          </w:p>
        </w:tc>
        <w:tc>
          <w:tcPr>
            <w:tcW w:w="10395" w:type="dxa"/>
            <w:shd w:val="clear" w:color="auto" w:fill="EFEFEF"/>
            <w:tcMar>
              <w:top w:w="57" w:type="dxa"/>
              <w:left w:w="57" w:type="dxa"/>
              <w:bottom w:w="57" w:type="dxa"/>
              <w:right w:w="57" w:type="dxa"/>
            </w:tcMar>
          </w:tcPr>
          <w:p w14:paraId="0CF84A39" w14:textId="77777777" w:rsidR="00376C9D" w:rsidRDefault="00000000">
            <w:pPr>
              <w:ind w:left="0"/>
              <w:rPr>
                <w:rFonts w:ascii="Roboto" w:eastAsia="Roboto" w:hAnsi="Roboto" w:cs="Roboto"/>
                <w:b/>
              </w:rPr>
            </w:pPr>
            <w:r>
              <w:rPr>
                <w:rFonts w:ascii="Roboto" w:eastAsia="Roboto" w:hAnsi="Roboto" w:cs="Roboto"/>
                <w:b/>
              </w:rPr>
              <w:t>Explain the outcomes that will be achieved with the funding, as well as the timeline that the funding will be spent.</w:t>
            </w:r>
          </w:p>
        </w:tc>
      </w:tr>
      <w:tr w:rsidR="00376C9D" w14:paraId="07D41AF9" w14:textId="77777777">
        <w:trPr>
          <w:trHeight w:val="355"/>
        </w:trPr>
        <w:tc>
          <w:tcPr>
            <w:tcW w:w="10800" w:type="dxa"/>
            <w:gridSpan w:val="2"/>
            <w:shd w:val="clear" w:color="auto" w:fill="auto"/>
            <w:tcMar>
              <w:top w:w="57" w:type="dxa"/>
              <w:left w:w="57" w:type="dxa"/>
              <w:bottom w:w="57" w:type="dxa"/>
              <w:right w:w="57" w:type="dxa"/>
            </w:tcMar>
          </w:tcPr>
          <w:p w14:paraId="4B294D0A" w14:textId="77777777" w:rsidR="00376C9D" w:rsidRDefault="00376C9D">
            <w:pPr>
              <w:ind w:left="0"/>
              <w:rPr>
                <w:rFonts w:ascii="Roboto" w:eastAsia="Roboto" w:hAnsi="Roboto" w:cs="Roboto"/>
              </w:rPr>
            </w:pPr>
          </w:p>
          <w:p w14:paraId="0A7D668E" w14:textId="77777777" w:rsidR="00376C9D" w:rsidRDefault="00376C9D">
            <w:pPr>
              <w:ind w:left="0"/>
              <w:rPr>
                <w:rFonts w:ascii="Roboto" w:eastAsia="Roboto" w:hAnsi="Roboto" w:cs="Roboto"/>
              </w:rPr>
            </w:pPr>
          </w:p>
        </w:tc>
      </w:tr>
      <w:tr w:rsidR="00376C9D" w14:paraId="70D4C95F" w14:textId="77777777">
        <w:trPr>
          <w:trHeight w:val="355"/>
        </w:trPr>
        <w:tc>
          <w:tcPr>
            <w:tcW w:w="405" w:type="dxa"/>
            <w:shd w:val="clear" w:color="auto" w:fill="CC0000"/>
            <w:tcMar>
              <w:top w:w="57" w:type="dxa"/>
              <w:left w:w="57" w:type="dxa"/>
              <w:bottom w:w="57" w:type="dxa"/>
              <w:right w:w="57" w:type="dxa"/>
            </w:tcMar>
            <w:vAlign w:val="center"/>
          </w:tcPr>
          <w:p w14:paraId="6F1B7D93" w14:textId="77777777" w:rsidR="00376C9D" w:rsidRDefault="00000000">
            <w:pPr>
              <w:ind w:left="0"/>
              <w:jc w:val="center"/>
              <w:rPr>
                <w:rFonts w:ascii="Roboto" w:eastAsia="Roboto" w:hAnsi="Roboto" w:cs="Roboto"/>
                <w:b/>
                <w:color w:val="FFFFFF"/>
              </w:rPr>
            </w:pPr>
            <w:r>
              <w:rPr>
                <w:rFonts w:ascii="Roboto" w:eastAsia="Roboto" w:hAnsi="Roboto" w:cs="Roboto"/>
                <w:b/>
                <w:color w:val="FFFFFF"/>
              </w:rPr>
              <w:t>13</w:t>
            </w:r>
          </w:p>
        </w:tc>
        <w:tc>
          <w:tcPr>
            <w:tcW w:w="10395" w:type="dxa"/>
            <w:shd w:val="clear" w:color="auto" w:fill="EFEFEF"/>
            <w:tcMar>
              <w:top w:w="57" w:type="dxa"/>
              <w:left w:w="57" w:type="dxa"/>
              <w:bottom w:w="57" w:type="dxa"/>
              <w:right w:w="57" w:type="dxa"/>
            </w:tcMar>
          </w:tcPr>
          <w:p w14:paraId="0CAD564F" w14:textId="77777777" w:rsidR="00376C9D" w:rsidRDefault="00000000">
            <w:pPr>
              <w:ind w:left="0"/>
              <w:rPr>
                <w:rFonts w:ascii="Roboto" w:eastAsia="Roboto" w:hAnsi="Roboto" w:cs="Roboto"/>
                <w:b/>
              </w:rPr>
            </w:pPr>
            <w:r>
              <w:rPr>
                <w:rFonts w:ascii="Roboto" w:eastAsia="Roboto" w:hAnsi="Roboto" w:cs="Roboto"/>
                <w:b/>
              </w:rPr>
              <w:t>What is the intended start and end date for the funding? Please provide an explanation for the date range.</w:t>
            </w:r>
          </w:p>
        </w:tc>
      </w:tr>
      <w:tr w:rsidR="00376C9D" w14:paraId="23A88F9C" w14:textId="77777777">
        <w:trPr>
          <w:trHeight w:val="355"/>
        </w:trPr>
        <w:tc>
          <w:tcPr>
            <w:tcW w:w="10800" w:type="dxa"/>
            <w:gridSpan w:val="2"/>
            <w:shd w:val="clear" w:color="auto" w:fill="auto"/>
            <w:tcMar>
              <w:top w:w="57" w:type="dxa"/>
              <w:left w:w="57" w:type="dxa"/>
              <w:bottom w:w="57" w:type="dxa"/>
              <w:right w:w="57" w:type="dxa"/>
            </w:tcMar>
          </w:tcPr>
          <w:p w14:paraId="2E3E35F4" w14:textId="77777777" w:rsidR="00376C9D" w:rsidRDefault="00376C9D">
            <w:pPr>
              <w:ind w:left="0"/>
              <w:rPr>
                <w:rFonts w:ascii="Roboto" w:eastAsia="Roboto" w:hAnsi="Roboto" w:cs="Roboto"/>
              </w:rPr>
            </w:pPr>
          </w:p>
        </w:tc>
      </w:tr>
    </w:tbl>
    <w:p w14:paraId="149A0F78" w14:textId="77777777" w:rsidR="00376C9D" w:rsidRDefault="00376C9D">
      <w:pPr>
        <w:ind w:left="0"/>
        <w:rPr>
          <w:rFonts w:ascii="Roboto" w:eastAsia="Roboto" w:hAnsi="Roboto" w:cs="Roboto"/>
        </w:rPr>
      </w:pPr>
    </w:p>
    <w:p w14:paraId="7550201E" w14:textId="77777777" w:rsidR="00376C9D" w:rsidRDefault="00376C9D">
      <w:pPr>
        <w:ind w:left="0"/>
        <w:rPr>
          <w:rFonts w:ascii="Roboto" w:eastAsia="Roboto" w:hAnsi="Roboto" w:cs="Roboto"/>
        </w:rPr>
      </w:pPr>
    </w:p>
    <w:p w14:paraId="1DED2193" w14:textId="77777777" w:rsidR="00376C9D" w:rsidRDefault="00000000">
      <w:pPr>
        <w:ind w:left="0"/>
        <w:rPr>
          <w:rFonts w:ascii="Roboto" w:eastAsia="Roboto" w:hAnsi="Roboto" w:cs="Roboto"/>
          <w:b/>
        </w:rPr>
      </w:pPr>
      <w:r>
        <w:rPr>
          <w:rFonts w:ascii="Roboto" w:eastAsia="Roboto" w:hAnsi="Roboto" w:cs="Roboto"/>
          <w:b/>
        </w:rPr>
        <w:t>Instructions for Section 3: Program Financial Information</w:t>
      </w:r>
    </w:p>
    <w:p w14:paraId="2D2DD5DA" w14:textId="77777777" w:rsidR="00376C9D" w:rsidRDefault="00376C9D">
      <w:pPr>
        <w:ind w:left="0"/>
        <w:rPr>
          <w:rFonts w:ascii="Roboto" w:eastAsia="Roboto" w:hAnsi="Roboto" w:cs="Roboto"/>
          <w:b/>
          <w:sz w:val="12"/>
          <w:szCs w:val="12"/>
        </w:rPr>
      </w:pPr>
    </w:p>
    <w:p w14:paraId="5271D0AE" w14:textId="77777777" w:rsidR="00376C9D" w:rsidRDefault="00000000">
      <w:pPr>
        <w:ind w:left="0"/>
        <w:rPr>
          <w:rFonts w:ascii="Roboto" w:eastAsia="Roboto" w:hAnsi="Roboto" w:cs="Roboto"/>
        </w:rPr>
      </w:pPr>
      <w:r>
        <w:rPr>
          <w:rFonts w:ascii="Roboto" w:eastAsia="Roboto" w:hAnsi="Roboto" w:cs="Roboto"/>
        </w:rPr>
        <w:t xml:space="preserve">Complete this section and provide financial information for the Rapid Response Supplementary Funding. Information in this section </w:t>
      </w:r>
      <w:r>
        <w:rPr>
          <w:rFonts w:ascii="Roboto" w:eastAsia="Roboto" w:hAnsi="Roboto" w:cs="Roboto"/>
          <w:b/>
          <w:u w:val="single"/>
        </w:rPr>
        <w:t>must</w:t>
      </w:r>
      <w:r>
        <w:rPr>
          <w:rFonts w:ascii="Roboto" w:eastAsia="Roboto" w:hAnsi="Roboto" w:cs="Roboto"/>
        </w:rPr>
        <w:t xml:space="preserve"> be consistent with an itemized Rapid Response Supplementary Funding Budget. The Budget should be completed and submitted as an Excel document (.xlsx) along with this application. Please reconcile Section 3 of this application with the associated Budget prior to submission.</w:t>
      </w:r>
    </w:p>
    <w:p w14:paraId="735F7DCC" w14:textId="77777777" w:rsidR="00376C9D" w:rsidRDefault="00376C9D">
      <w:pPr>
        <w:ind w:left="0"/>
        <w:rPr>
          <w:rFonts w:ascii="Roboto" w:eastAsia="Roboto" w:hAnsi="Roboto" w:cs="Roboto"/>
        </w:rPr>
      </w:pPr>
    </w:p>
    <w:tbl>
      <w:tblPr>
        <w:tblStyle w:val="a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7590"/>
        <w:gridCol w:w="2805"/>
      </w:tblGrid>
      <w:tr w:rsidR="00376C9D" w14:paraId="479377FD" w14:textId="77777777">
        <w:trPr>
          <w:trHeight w:val="355"/>
        </w:trPr>
        <w:tc>
          <w:tcPr>
            <w:tcW w:w="10800" w:type="dxa"/>
            <w:gridSpan w:val="3"/>
            <w:shd w:val="clear" w:color="auto" w:fill="CC0000"/>
            <w:tcMar>
              <w:top w:w="57" w:type="dxa"/>
              <w:left w:w="57" w:type="dxa"/>
              <w:bottom w:w="57" w:type="dxa"/>
              <w:right w:w="57" w:type="dxa"/>
            </w:tcMar>
          </w:tcPr>
          <w:p w14:paraId="3169EC1A" w14:textId="77777777" w:rsidR="00376C9D" w:rsidRDefault="00000000">
            <w:pPr>
              <w:ind w:left="0"/>
              <w:rPr>
                <w:rFonts w:ascii="Roboto" w:eastAsia="Roboto" w:hAnsi="Roboto" w:cs="Roboto"/>
                <w:b/>
                <w:color w:val="FFFFFF"/>
              </w:rPr>
            </w:pPr>
            <w:r>
              <w:rPr>
                <w:rFonts w:ascii="Roboto" w:eastAsia="Roboto" w:hAnsi="Roboto" w:cs="Roboto"/>
                <w:b/>
                <w:color w:val="FFFFFF"/>
              </w:rPr>
              <w:t>SECTION 3: PROGRAM FINANCIAL INFORMATION</w:t>
            </w:r>
          </w:p>
        </w:tc>
      </w:tr>
      <w:tr w:rsidR="00376C9D" w14:paraId="28542FEF" w14:textId="77777777">
        <w:trPr>
          <w:trHeight w:val="355"/>
        </w:trPr>
        <w:tc>
          <w:tcPr>
            <w:tcW w:w="405" w:type="dxa"/>
            <w:shd w:val="clear" w:color="auto" w:fill="CC0000"/>
            <w:tcMar>
              <w:top w:w="57" w:type="dxa"/>
              <w:left w:w="57" w:type="dxa"/>
              <w:bottom w:w="57" w:type="dxa"/>
              <w:right w:w="57" w:type="dxa"/>
            </w:tcMar>
            <w:vAlign w:val="center"/>
          </w:tcPr>
          <w:p w14:paraId="7F6EF6E1" w14:textId="77777777" w:rsidR="00376C9D" w:rsidRDefault="00000000">
            <w:pPr>
              <w:ind w:left="0"/>
              <w:jc w:val="center"/>
              <w:rPr>
                <w:rFonts w:ascii="Roboto" w:eastAsia="Roboto" w:hAnsi="Roboto" w:cs="Roboto"/>
                <w:b/>
                <w:color w:val="FFFFFF"/>
              </w:rPr>
            </w:pPr>
            <w:r>
              <w:rPr>
                <w:rFonts w:ascii="Roboto" w:eastAsia="Roboto" w:hAnsi="Roboto" w:cs="Roboto"/>
                <w:b/>
                <w:color w:val="FFFFFF"/>
              </w:rPr>
              <w:t>14</w:t>
            </w:r>
          </w:p>
        </w:tc>
        <w:tc>
          <w:tcPr>
            <w:tcW w:w="7590" w:type="dxa"/>
            <w:shd w:val="clear" w:color="auto" w:fill="EFEFEF"/>
            <w:tcMar>
              <w:top w:w="57" w:type="dxa"/>
              <w:left w:w="57" w:type="dxa"/>
              <w:bottom w:w="57" w:type="dxa"/>
              <w:right w:w="57" w:type="dxa"/>
            </w:tcMar>
            <w:vAlign w:val="center"/>
          </w:tcPr>
          <w:p w14:paraId="5F020B00" w14:textId="77777777" w:rsidR="00376C9D" w:rsidRDefault="00000000">
            <w:pPr>
              <w:ind w:left="0"/>
              <w:rPr>
                <w:rFonts w:ascii="Roboto" w:eastAsia="Roboto" w:hAnsi="Roboto" w:cs="Roboto"/>
                <w:i/>
                <w:sz w:val="22"/>
                <w:szCs w:val="22"/>
              </w:rPr>
            </w:pPr>
            <w:r>
              <w:rPr>
                <w:rFonts w:ascii="Roboto" w:eastAsia="Roboto" w:hAnsi="Roboto" w:cs="Roboto"/>
              </w:rPr>
              <w:t>Total percentage of WIOA Title I Dislocated Worker funds obligated</w:t>
            </w:r>
          </w:p>
        </w:tc>
        <w:tc>
          <w:tcPr>
            <w:tcW w:w="2805" w:type="dxa"/>
            <w:shd w:val="clear" w:color="auto" w:fill="auto"/>
            <w:tcMar>
              <w:top w:w="57" w:type="dxa"/>
              <w:left w:w="57" w:type="dxa"/>
              <w:bottom w:w="57" w:type="dxa"/>
              <w:right w:w="57" w:type="dxa"/>
            </w:tcMar>
            <w:vAlign w:val="center"/>
          </w:tcPr>
          <w:p w14:paraId="6C6CE32D" w14:textId="77777777" w:rsidR="00376C9D" w:rsidRDefault="00376C9D">
            <w:pPr>
              <w:ind w:left="0"/>
              <w:rPr>
                <w:rFonts w:ascii="Roboto" w:eastAsia="Roboto" w:hAnsi="Roboto" w:cs="Roboto"/>
              </w:rPr>
            </w:pPr>
          </w:p>
        </w:tc>
      </w:tr>
      <w:tr w:rsidR="00376C9D" w14:paraId="3183F026" w14:textId="77777777">
        <w:trPr>
          <w:trHeight w:val="355"/>
        </w:trPr>
        <w:tc>
          <w:tcPr>
            <w:tcW w:w="405" w:type="dxa"/>
            <w:shd w:val="clear" w:color="auto" w:fill="CC0000"/>
            <w:tcMar>
              <w:top w:w="57" w:type="dxa"/>
              <w:left w:w="57" w:type="dxa"/>
              <w:bottom w:w="57" w:type="dxa"/>
              <w:right w:w="57" w:type="dxa"/>
            </w:tcMar>
            <w:vAlign w:val="center"/>
          </w:tcPr>
          <w:p w14:paraId="40BF9D98" w14:textId="77777777" w:rsidR="00376C9D" w:rsidRDefault="00000000">
            <w:pPr>
              <w:ind w:left="0"/>
              <w:jc w:val="center"/>
              <w:rPr>
                <w:rFonts w:ascii="Roboto" w:eastAsia="Roboto" w:hAnsi="Roboto" w:cs="Roboto"/>
                <w:b/>
                <w:color w:val="FFFFFF"/>
              </w:rPr>
            </w:pPr>
            <w:r>
              <w:rPr>
                <w:rFonts w:ascii="Roboto" w:eastAsia="Roboto" w:hAnsi="Roboto" w:cs="Roboto"/>
                <w:b/>
                <w:color w:val="FFFFFF"/>
              </w:rPr>
              <w:t>15</w:t>
            </w:r>
          </w:p>
        </w:tc>
        <w:tc>
          <w:tcPr>
            <w:tcW w:w="10395" w:type="dxa"/>
            <w:gridSpan w:val="2"/>
            <w:shd w:val="clear" w:color="auto" w:fill="EFEFEF"/>
            <w:tcMar>
              <w:top w:w="57" w:type="dxa"/>
              <w:left w:w="57" w:type="dxa"/>
              <w:bottom w:w="57" w:type="dxa"/>
              <w:right w:w="57" w:type="dxa"/>
            </w:tcMar>
          </w:tcPr>
          <w:p w14:paraId="120DABC9" w14:textId="77777777" w:rsidR="00376C9D" w:rsidRDefault="00000000">
            <w:pPr>
              <w:ind w:left="0"/>
              <w:rPr>
                <w:rFonts w:ascii="Roboto" w:eastAsia="Roboto" w:hAnsi="Roboto" w:cs="Roboto"/>
              </w:rPr>
            </w:pPr>
            <w:r>
              <w:rPr>
                <w:rFonts w:ascii="Roboto" w:eastAsia="Roboto" w:hAnsi="Roboto" w:cs="Roboto"/>
                <w:b/>
              </w:rPr>
              <w:t>Provide the following financial information about the funding requested.</w:t>
            </w:r>
          </w:p>
        </w:tc>
      </w:tr>
      <w:tr w:rsidR="00376C9D" w14:paraId="03476BBE" w14:textId="77777777">
        <w:trPr>
          <w:trHeight w:val="355"/>
        </w:trPr>
        <w:tc>
          <w:tcPr>
            <w:tcW w:w="405" w:type="dxa"/>
            <w:shd w:val="clear" w:color="auto" w:fill="CC0000"/>
            <w:tcMar>
              <w:top w:w="57" w:type="dxa"/>
              <w:left w:w="57" w:type="dxa"/>
              <w:bottom w:w="57" w:type="dxa"/>
              <w:right w:w="57" w:type="dxa"/>
            </w:tcMar>
            <w:vAlign w:val="center"/>
          </w:tcPr>
          <w:p w14:paraId="2DA0A923" w14:textId="77777777" w:rsidR="00376C9D" w:rsidRDefault="00000000">
            <w:pPr>
              <w:ind w:left="0"/>
              <w:jc w:val="center"/>
              <w:rPr>
                <w:rFonts w:ascii="Roboto" w:eastAsia="Roboto" w:hAnsi="Roboto" w:cs="Roboto"/>
                <w:b/>
                <w:color w:val="FFFFFF"/>
              </w:rPr>
            </w:pPr>
            <w:r>
              <w:rPr>
                <w:rFonts w:ascii="Roboto" w:eastAsia="Roboto" w:hAnsi="Roboto" w:cs="Roboto"/>
                <w:b/>
                <w:color w:val="FFFFFF"/>
              </w:rPr>
              <w:t>A</w:t>
            </w:r>
          </w:p>
        </w:tc>
        <w:tc>
          <w:tcPr>
            <w:tcW w:w="7590" w:type="dxa"/>
            <w:shd w:val="clear" w:color="auto" w:fill="EFEFEF"/>
            <w:tcMar>
              <w:top w:w="57" w:type="dxa"/>
              <w:left w:w="57" w:type="dxa"/>
              <w:bottom w:w="57" w:type="dxa"/>
              <w:right w:w="57" w:type="dxa"/>
            </w:tcMar>
            <w:vAlign w:val="center"/>
          </w:tcPr>
          <w:p w14:paraId="07857A8F" w14:textId="77777777" w:rsidR="00376C9D" w:rsidRDefault="00000000">
            <w:pPr>
              <w:ind w:left="0"/>
              <w:rPr>
                <w:rFonts w:ascii="Roboto" w:eastAsia="Roboto" w:hAnsi="Roboto" w:cs="Roboto"/>
                <w:i/>
                <w:sz w:val="22"/>
                <w:szCs w:val="22"/>
              </w:rPr>
            </w:pPr>
            <w:r>
              <w:rPr>
                <w:rFonts w:ascii="Roboto" w:eastAsia="Roboto" w:hAnsi="Roboto" w:cs="Roboto"/>
              </w:rPr>
              <w:t>Total amount of funding dedicated to impacted worker services</w:t>
            </w:r>
          </w:p>
        </w:tc>
        <w:tc>
          <w:tcPr>
            <w:tcW w:w="2805" w:type="dxa"/>
            <w:shd w:val="clear" w:color="auto" w:fill="auto"/>
            <w:tcMar>
              <w:top w:w="57" w:type="dxa"/>
              <w:left w:w="57" w:type="dxa"/>
              <w:bottom w:w="57" w:type="dxa"/>
              <w:right w:w="57" w:type="dxa"/>
            </w:tcMar>
            <w:vAlign w:val="center"/>
          </w:tcPr>
          <w:p w14:paraId="26BB876F" w14:textId="77777777" w:rsidR="00376C9D" w:rsidRDefault="00000000">
            <w:pPr>
              <w:ind w:left="0"/>
              <w:rPr>
                <w:rFonts w:ascii="Roboto" w:eastAsia="Roboto" w:hAnsi="Roboto" w:cs="Roboto"/>
              </w:rPr>
            </w:pPr>
            <w:r>
              <w:rPr>
                <w:rFonts w:ascii="Roboto" w:eastAsia="Roboto" w:hAnsi="Roboto" w:cs="Roboto"/>
              </w:rPr>
              <w:t>$</w:t>
            </w:r>
          </w:p>
        </w:tc>
      </w:tr>
      <w:tr w:rsidR="00376C9D" w14:paraId="08DA1D3C" w14:textId="77777777">
        <w:trPr>
          <w:trHeight w:val="355"/>
        </w:trPr>
        <w:tc>
          <w:tcPr>
            <w:tcW w:w="405" w:type="dxa"/>
            <w:shd w:val="clear" w:color="auto" w:fill="CC0000"/>
            <w:tcMar>
              <w:top w:w="57" w:type="dxa"/>
              <w:left w:w="57" w:type="dxa"/>
              <w:bottom w:w="57" w:type="dxa"/>
              <w:right w:w="57" w:type="dxa"/>
            </w:tcMar>
            <w:vAlign w:val="center"/>
          </w:tcPr>
          <w:p w14:paraId="65FD1743" w14:textId="77777777" w:rsidR="00376C9D" w:rsidRDefault="00000000">
            <w:pPr>
              <w:ind w:left="0"/>
              <w:jc w:val="center"/>
              <w:rPr>
                <w:rFonts w:ascii="Roboto" w:eastAsia="Roboto" w:hAnsi="Roboto" w:cs="Roboto"/>
                <w:b/>
                <w:color w:val="FFFFFF"/>
              </w:rPr>
            </w:pPr>
            <w:r>
              <w:rPr>
                <w:rFonts w:ascii="Roboto" w:eastAsia="Roboto" w:hAnsi="Roboto" w:cs="Roboto"/>
                <w:b/>
                <w:color w:val="FFFFFF"/>
              </w:rPr>
              <w:lastRenderedPageBreak/>
              <w:t>B</w:t>
            </w:r>
          </w:p>
        </w:tc>
        <w:tc>
          <w:tcPr>
            <w:tcW w:w="7590" w:type="dxa"/>
            <w:shd w:val="clear" w:color="auto" w:fill="EFEFEF"/>
            <w:tcMar>
              <w:top w:w="57" w:type="dxa"/>
              <w:left w:w="57" w:type="dxa"/>
              <w:bottom w:w="57" w:type="dxa"/>
              <w:right w:w="57" w:type="dxa"/>
            </w:tcMar>
            <w:vAlign w:val="center"/>
          </w:tcPr>
          <w:p w14:paraId="39724ADF" w14:textId="77777777" w:rsidR="00376C9D" w:rsidRDefault="00000000">
            <w:pPr>
              <w:ind w:left="0"/>
              <w:rPr>
                <w:rFonts w:ascii="Roboto" w:eastAsia="Roboto" w:hAnsi="Roboto" w:cs="Roboto"/>
              </w:rPr>
            </w:pPr>
            <w:r>
              <w:rPr>
                <w:rFonts w:ascii="Roboto" w:eastAsia="Roboto" w:hAnsi="Roboto" w:cs="Roboto"/>
              </w:rPr>
              <w:t>Total amount of funding dedicated to impacted employers</w:t>
            </w:r>
          </w:p>
        </w:tc>
        <w:tc>
          <w:tcPr>
            <w:tcW w:w="2805" w:type="dxa"/>
            <w:shd w:val="clear" w:color="auto" w:fill="auto"/>
            <w:tcMar>
              <w:top w:w="57" w:type="dxa"/>
              <w:left w:w="57" w:type="dxa"/>
              <w:bottom w:w="57" w:type="dxa"/>
              <w:right w:w="57" w:type="dxa"/>
            </w:tcMar>
            <w:vAlign w:val="center"/>
          </w:tcPr>
          <w:p w14:paraId="70AF1C35" w14:textId="77777777" w:rsidR="00376C9D" w:rsidRDefault="00000000">
            <w:pPr>
              <w:ind w:left="0"/>
              <w:rPr>
                <w:rFonts w:ascii="Roboto" w:eastAsia="Roboto" w:hAnsi="Roboto" w:cs="Roboto"/>
              </w:rPr>
            </w:pPr>
            <w:r>
              <w:rPr>
                <w:rFonts w:ascii="Roboto" w:eastAsia="Roboto" w:hAnsi="Roboto" w:cs="Roboto"/>
              </w:rPr>
              <w:t>$</w:t>
            </w:r>
          </w:p>
        </w:tc>
      </w:tr>
      <w:tr w:rsidR="00376C9D" w14:paraId="697DE81C" w14:textId="77777777">
        <w:trPr>
          <w:trHeight w:val="355"/>
        </w:trPr>
        <w:tc>
          <w:tcPr>
            <w:tcW w:w="405" w:type="dxa"/>
            <w:shd w:val="clear" w:color="auto" w:fill="CC0000"/>
            <w:tcMar>
              <w:top w:w="57" w:type="dxa"/>
              <w:left w:w="57" w:type="dxa"/>
              <w:bottom w:w="57" w:type="dxa"/>
              <w:right w:w="57" w:type="dxa"/>
            </w:tcMar>
            <w:vAlign w:val="center"/>
          </w:tcPr>
          <w:p w14:paraId="32A04391" w14:textId="77777777" w:rsidR="00376C9D" w:rsidRDefault="00000000">
            <w:pPr>
              <w:ind w:left="0"/>
              <w:jc w:val="center"/>
              <w:rPr>
                <w:rFonts w:ascii="Roboto" w:eastAsia="Roboto" w:hAnsi="Roboto" w:cs="Roboto"/>
                <w:b/>
                <w:color w:val="FFFFFF"/>
              </w:rPr>
            </w:pPr>
            <w:r>
              <w:rPr>
                <w:rFonts w:ascii="Roboto" w:eastAsia="Roboto" w:hAnsi="Roboto" w:cs="Roboto"/>
                <w:b/>
                <w:color w:val="FFFFFF"/>
              </w:rPr>
              <w:t>C</w:t>
            </w:r>
          </w:p>
        </w:tc>
        <w:tc>
          <w:tcPr>
            <w:tcW w:w="7590" w:type="dxa"/>
            <w:shd w:val="clear" w:color="auto" w:fill="EFEFEF"/>
            <w:tcMar>
              <w:top w:w="57" w:type="dxa"/>
              <w:left w:w="57" w:type="dxa"/>
              <w:bottom w:w="57" w:type="dxa"/>
              <w:right w:w="57" w:type="dxa"/>
            </w:tcMar>
            <w:vAlign w:val="center"/>
          </w:tcPr>
          <w:p w14:paraId="494CD111" w14:textId="77777777" w:rsidR="00376C9D" w:rsidRDefault="00000000">
            <w:pPr>
              <w:ind w:left="0"/>
              <w:rPr>
                <w:rFonts w:ascii="Roboto" w:eastAsia="Roboto" w:hAnsi="Roboto" w:cs="Roboto"/>
              </w:rPr>
            </w:pPr>
            <w:r>
              <w:rPr>
                <w:rFonts w:ascii="Roboto" w:eastAsia="Roboto" w:hAnsi="Roboto" w:cs="Roboto"/>
              </w:rPr>
              <w:t>Total amount of funding dedicated for staffing</w:t>
            </w:r>
          </w:p>
        </w:tc>
        <w:tc>
          <w:tcPr>
            <w:tcW w:w="2805" w:type="dxa"/>
            <w:shd w:val="clear" w:color="auto" w:fill="auto"/>
            <w:tcMar>
              <w:top w:w="57" w:type="dxa"/>
              <w:left w:w="57" w:type="dxa"/>
              <w:bottom w:w="57" w:type="dxa"/>
              <w:right w:w="57" w:type="dxa"/>
            </w:tcMar>
            <w:vAlign w:val="center"/>
          </w:tcPr>
          <w:p w14:paraId="22FD4647" w14:textId="77777777" w:rsidR="00376C9D" w:rsidRDefault="00000000">
            <w:pPr>
              <w:ind w:left="0"/>
              <w:rPr>
                <w:rFonts w:ascii="Roboto" w:eastAsia="Roboto" w:hAnsi="Roboto" w:cs="Roboto"/>
              </w:rPr>
            </w:pPr>
            <w:r>
              <w:rPr>
                <w:rFonts w:ascii="Roboto" w:eastAsia="Roboto" w:hAnsi="Roboto" w:cs="Roboto"/>
              </w:rPr>
              <w:t>$</w:t>
            </w:r>
          </w:p>
        </w:tc>
      </w:tr>
      <w:tr w:rsidR="00376C9D" w14:paraId="27A8519D" w14:textId="77777777">
        <w:trPr>
          <w:trHeight w:val="355"/>
        </w:trPr>
        <w:tc>
          <w:tcPr>
            <w:tcW w:w="405" w:type="dxa"/>
            <w:shd w:val="clear" w:color="auto" w:fill="CC0000"/>
            <w:tcMar>
              <w:top w:w="57" w:type="dxa"/>
              <w:left w:w="57" w:type="dxa"/>
              <w:bottom w:w="57" w:type="dxa"/>
              <w:right w:w="57" w:type="dxa"/>
            </w:tcMar>
            <w:vAlign w:val="center"/>
          </w:tcPr>
          <w:p w14:paraId="1E3E5D9B" w14:textId="77777777" w:rsidR="00376C9D" w:rsidRDefault="00000000">
            <w:pPr>
              <w:ind w:left="0"/>
              <w:jc w:val="center"/>
              <w:rPr>
                <w:rFonts w:ascii="Roboto" w:eastAsia="Roboto" w:hAnsi="Roboto" w:cs="Roboto"/>
                <w:b/>
                <w:color w:val="FFFFFF"/>
              </w:rPr>
            </w:pPr>
            <w:r>
              <w:rPr>
                <w:rFonts w:ascii="Roboto" w:eastAsia="Roboto" w:hAnsi="Roboto" w:cs="Roboto"/>
                <w:b/>
                <w:color w:val="FFFFFF"/>
              </w:rPr>
              <w:t>D</w:t>
            </w:r>
          </w:p>
        </w:tc>
        <w:tc>
          <w:tcPr>
            <w:tcW w:w="7590" w:type="dxa"/>
            <w:shd w:val="clear" w:color="auto" w:fill="EFEFEF"/>
            <w:tcMar>
              <w:top w:w="57" w:type="dxa"/>
              <w:left w:w="57" w:type="dxa"/>
              <w:bottom w:w="57" w:type="dxa"/>
              <w:right w:w="57" w:type="dxa"/>
            </w:tcMar>
            <w:vAlign w:val="center"/>
          </w:tcPr>
          <w:p w14:paraId="5999B835" w14:textId="77777777" w:rsidR="00376C9D" w:rsidRDefault="00000000">
            <w:pPr>
              <w:ind w:left="0"/>
              <w:rPr>
                <w:rFonts w:ascii="Roboto" w:eastAsia="Roboto" w:hAnsi="Roboto" w:cs="Roboto"/>
              </w:rPr>
            </w:pPr>
            <w:r>
              <w:rPr>
                <w:rFonts w:ascii="Roboto" w:eastAsia="Roboto" w:hAnsi="Roboto" w:cs="Roboto"/>
              </w:rPr>
              <w:t>Total funding amount requested</w:t>
            </w:r>
          </w:p>
        </w:tc>
        <w:tc>
          <w:tcPr>
            <w:tcW w:w="2805" w:type="dxa"/>
            <w:shd w:val="clear" w:color="auto" w:fill="auto"/>
            <w:tcMar>
              <w:top w:w="57" w:type="dxa"/>
              <w:left w:w="57" w:type="dxa"/>
              <w:bottom w:w="57" w:type="dxa"/>
              <w:right w:w="57" w:type="dxa"/>
            </w:tcMar>
            <w:vAlign w:val="center"/>
          </w:tcPr>
          <w:p w14:paraId="793CAC3B" w14:textId="77777777" w:rsidR="00376C9D" w:rsidRDefault="00000000">
            <w:pPr>
              <w:ind w:left="0"/>
              <w:rPr>
                <w:rFonts w:ascii="Roboto" w:eastAsia="Roboto" w:hAnsi="Roboto" w:cs="Roboto"/>
              </w:rPr>
            </w:pPr>
            <w:r>
              <w:rPr>
                <w:rFonts w:ascii="Roboto" w:eastAsia="Roboto" w:hAnsi="Roboto" w:cs="Roboto"/>
              </w:rPr>
              <w:t>$</w:t>
            </w:r>
          </w:p>
        </w:tc>
      </w:tr>
    </w:tbl>
    <w:p w14:paraId="7F4FC960" w14:textId="77777777" w:rsidR="00376C9D" w:rsidRDefault="00376C9D">
      <w:pPr>
        <w:ind w:left="0"/>
        <w:rPr>
          <w:rFonts w:ascii="Roboto" w:eastAsia="Roboto" w:hAnsi="Roboto" w:cs="Roboto"/>
          <w:b/>
          <w:sz w:val="12"/>
          <w:szCs w:val="12"/>
        </w:rPr>
      </w:pPr>
    </w:p>
    <w:p w14:paraId="32ED63CF" w14:textId="77777777" w:rsidR="00376C9D" w:rsidRDefault="00376C9D">
      <w:pPr>
        <w:ind w:left="0"/>
        <w:rPr>
          <w:rFonts w:ascii="Roboto" w:eastAsia="Roboto" w:hAnsi="Roboto" w:cs="Roboto"/>
          <w:b/>
          <w:sz w:val="12"/>
          <w:szCs w:val="12"/>
        </w:rPr>
      </w:pPr>
    </w:p>
    <w:p w14:paraId="581AC075" w14:textId="77777777" w:rsidR="00376C9D" w:rsidRDefault="00000000">
      <w:pPr>
        <w:ind w:left="0"/>
        <w:rPr>
          <w:rFonts w:ascii="Roboto" w:eastAsia="Roboto" w:hAnsi="Roboto" w:cs="Roboto"/>
        </w:rPr>
      </w:pPr>
      <w:r>
        <w:rPr>
          <w:rFonts w:ascii="Roboto" w:eastAsia="Roboto" w:hAnsi="Roboto" w:cs="Roboto"/>
        </w:rPr>
        <w:t xml:space="preserve">Prior to signing below, review all sections of this application for completion and accuracy. Review the Rapid Response Policy for any additional requirements associated with this program. Ensure that all required attachments and any desired optional attachments are included in the final submission. </w:t>
      </w:r>
    </w:p>
    <w:p w14:paraId="1556348E" w14:textId="77777777" w:rsidR="00376C9D" w:rsidRDefault="00376C9D">
      <w:pPr>
        <w:ind w:left="0"/>
        <w:rPr>
          <w:rFonts w:ascii="Roboto" w:eastAsia="Roboto" w:hAnsi="Roboto" w:cs="Roboto"/>
        </w:rPr>
      </w:pPr>
    </w:p>
    <w:tbl>
      <w:tblPr>
        <w:tblStyle w:val="ad"/>
        <w:tblW w:w="99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25"/>
        <w:gridCol w:w="2205"/>
      </w:tblGrid>
      <w:tr w:rsidR="00376C9D" w14:paraId="1BA8C898" w14:textId="77777777">
        <w:trPr>
          <w:trHeight w:val="393"/>
          <w:jc w:val="center"/>
        </w:trPr>
        <w:tc>
          <w:tcPr>
            <w:tcW w:w="7725" w:type="dxa"/>
            <w:tcBorders>
              <w:right w:val="nil"/>
            </w:tcBorders>
            <w:shd w:val="clear" w:color="auto" w:fill="CC0000"/>
            <w:tcMar>
              <w:top w:w="100" w:type="dxa"/>
              <w:left w:w="100" w:type="dxa"/>
              <w:bottom w:w="100" w:type="dxa"/>
              <w:right w:w="100" w:type="dxa"/>
            </w:tcMar>
          </w:tcPr>
          <w:p w14:paraId="272ADC37" w14:textId="77777777" w:rsidR="00376C9D" w:rsidRDefault="00376C9D">
            <w:pPr>
              <w:pBdr>
                <w:top w:val="nil"/>
                <w:left w:val="nil"/>
                <w:bottom w:val="nil"/>
                <w:right w:val="nil"/>
                <w:between w:val="nil"/>
              </w:pBdr>
              <w:ind w:left="0"/>
              <w:rPr>
                <w:rFonts w:ascii="Roboto" w:eastAsia="Roboto" w:hAnsi="Roboto" w:cs="Roboto"/>
                <w:b/>
                <w:color w:val="FFFFFF"/>
              </w:rPr>
            </w:pPr>
          </w:p>
        </w:tc>
        <w:tc>
          <w:tcPr>
            <w:tcW w:w="2205" w:type="dxa"/>
            <w:tcBorders>
              <w:left w:val="nil"/>
            </w:tcBorders>
            <w:shd w:val="clear" w:color="auto" w:fill="CC0000"/>
            <w:tcMar>
              <w:top w:w="100" w:type="dxa"/>
              <w:left w:w="100" w:type="dxa"/>
              <w:bottom w:w="100" w:type="dxa"/>
              <w:right w:w="100" w:type="dxa"/>
            </w:tcMar>
          </w:tcPr>
          <w:p w14:paraId="324EFF66" w14:textId="77777777" w:rsidR="00376C9D"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AFFIRMED</w:t>
            </w:r>
          </w:p>
        </w:tc>
      </w:tr>
      <w:tr w:rsidR="00376C9D" w14:paraId="618E656C" w14:textId="77777777">
        <w:trPr>
          <w:trHeight w:val="1005"/>
          <w:jc w:val="center"/>
        </w:trPr>
        <w:tc>
          <w:tcPr>
            <w:tcW w:w="7725" w:type="dxa"/>
            <w:tcBorders>
              <w:bottom w:val="nil"/>
              <w:right w:val="nil"/>
            </w:tcBorders>
            <w:shd w:val="clear" w:color="auto" w:fill="EFEFEF"/>
            <w:tcMar>
              <w:top w:w="100" w:type="dxa"/>
              <w:left w:w="100" w:type="dxa"/>
              <w:bottom w:w="100" w:type="dxa"/>
              <w:right w:w="100" w:type="dxa"/>
            </w:tcMar>
          </w:tcPr>
          <w:p w14:paraId="35242F35" w14:textId="77777777" w:rsidR="00376C9D" w:rsidRDefault="00000000">
            <w:pPr>
              <w:pBdr>
                <w:top w:val="nil"/>
                <w:left w:val="nil"/>
                <w:bottom w:val="nil"/>
                <w:right w:val="nil"/>
                <w:between w:val="nil"/>
              </w:pBdr>
              <w:ind w:left="90"/>
              <w:rPr>
                <w:rFonts w:ascii="Roboto" w:eastAsia="Roboto" w:hAnsi="Roboto" w:cs="Roboto"/>
              </w:rPr>
            </w:pPr>
            <w:r>
              <w:rPr>
                <w:rFonts w:ascii="Roboto" w:eastAsia="Roboto" w:hAnsi="Roboto" w:cs="Roboto"/>
              </w:rPr>
              <w:t>The undersigned affirms that the applicant organization and any prospective subawardees are in good standing with the Comptroller of Maryland and the Maryland Department of Labor.</w:t>
            </w:r>
          </w:p>
        </w:tc>
        <w:tc>
          <w:tcPr>
            <w:tcW w:w="2205" w:type="dxa"/>
            <w:tcBorders>
              <w:left w:val="nil"/>
              <w:bottom w:val="nil"/>
            </w:tcBorders>
            <w:shd w:val="clear" w:color="auto" w:fill="EFEFEF"/>
            <w:tcMar>
              <w:top w:w="100" w:type="dxa"/>
              <w:left w:w="100" w:type="dxa"/>
              <w:bottom w:w="100" w:type="dxa"/>
              <w:right w:w="100" w:type="dxa"/>
            </w:tcMar>
          </w:tcPr>
          <w:p w14:paraId="4833E2BD" w14:textId="77777777" w:rsidR="00376C9D" w:rsidRDefault="00376C9D">
            <w:pPr>
              <w:pBdr>
                <w:top w:val="nil"/>
                <w:left w:val="nil"/>
                <w:bottom w:val="nil"/>
                <w:right w:val="nil"/>
                <w:between w:val="nil"/>
              </w:pBdr>
              <w:ind w:left="0"/>
              <w:jc w:val="center"/>
              <w:rPr>
                <w:rFonts w:ascii="Roboto" w:eastAsia="Roboto" w:hAnsi="Roboto" w:cs="Roboto"/>
                <w:b/>
                <w:sz w:val="12"/>
                <w:szCs w:val="12"/>
              </w:rPr>
            </w:pPr>
          </w:p>
          <w:p w14:paraId="098E4860" w14:textId="77777777" w:rsidR="00376C9D" w:rsidRDefault="00376C9D">
            <w:pPr>
              <w:pBdr>
                <w:top w:val="nil"/>
                <w:left w:val="nil"/>
                <w:bottom w:val="nil"/>
                <w:right w:val="nil"/>
                <w:between w:val="nil"/>
              </w:pBdr>
              <w:ind w:left="0"/>
              <w:jc w:val="center"/>
              <w:rPr>
                <w:rFonts w:ascii="Roboto" w:eastAsia="Roboto" w:hAnsi="Roboto" w:cs="Roboto"/>
                <w:b/>
                <w:sz w:val="12"/>
                <w:szCs w:val="12"/>
              </w:rPr>
            </w:pPr>
          </w:p>
          <w:tbl>
            <w:tblPr>
              <w:tblStyle w:val="ae"/>
              <w:tblW w:w="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0"/>
            </w:tblGrid>
            <w:tr w:rsidR="00376C9D" w14:paraId="3EF6BEA4" w14:textId="77777777">
              <w:trPr>
                <w:jc w:val="center"/>
              </w:trPr>
              <w:tc>
                <w:tcPr>
                  <w:tcW w:w="420" w:type="dxa"/>
                  <w:shd w:val="clear" w:color="auto" w:fill="FFFFFF"/>
                  <w:tcMar>
                    <w:top w:w="100" w:type="dxa"/>
                    <w:left w:w="100" w:type="dxa"/>
                    <w:bottom w:w="100" w:type="dxa"/>
                    <w:right w:w="100" w:type="dxa"/>
                  </w:tcMar>
                </w:tcPr>
                <w:p w14:paraId="327B4AF1" w14:textId="77777777" w:rsidR="00376C9D" w:rsidRDefault="00376C9D">
                  <w:pPr>
                    <w:pBdr>
                      <w:top w:val="nil"/>
                      <w:left w:val="nil"/>
                      <w:bottom w:val="nil"/>
                      <w:right w:val="nil"/>
                      <w:between w:val="nil"/>
                    </w:pBdr>
                    <w:ind w:left="0"/>
                    <w:rPr>
                      <w:rFonts w:ascii="Roboto" w:eastAsia="Roboto" w:hAnsi="Roboto" w:cs="Roboto"/>
                      <w:b/>
                      <w:sz w:val="12"/>
                      <w:szCs w:val="12"/>
                    </w:rPr>
                  </w:pPr>
                </w:p>
              </w:tc>
            </w:tr>
          </w:tbl>
          <w:p w14:paraId="1AFC712C" w14:textId="77777777" w:rsidR="00376C9D" w:rsidRDefault="00376C9D">
            <w:pPr>
              <w:pBdr>
                <w:top w:val="nil"/>
                <w:left w:val="nil"/>
                <w:bottom w:val="nil"/>
                <w:right w:val="nil"/>
                <w:between w:val="nil"/>
              </w:pBdr>
              <w:ind w:left="0"/>
              <w:jc w:val="center"/>
              <w:rPr>
                <w:rFonts w:ascii="Roboto" w:eastAsia="Roboto" w:hAnsi="Roboto" w:cs="Roboto"/>
                <w:b/>
                <w:sz w:val="12"/>
                <w:szCs w:val="12"/>
              </w:rPr>
            </w:pPr>
          </w:p>
        </w:tc>
      </w:tr>
      <w:tr w:rsidR="00376C9D" w14:paraId="56BC2B1A" w14:textId="77777777">
        <w:trPr>
          <w:trHeight w:val="848"/>
          <w:jc w:val="center"/>
        </w:trPr>
        <w:tc>
          <w:tcPr>
            <w:tcW w:w="7725" w:type="dxa"/>
            <w:tcBorders>
              <w:top w:val="nil"/>
              <w:right w:val="nil"/>
            </w:tcBorders>
            <w:shd w:val="clear" w:color="auto" w:fill="EFEFEF"/>
            <w:tcMar>
              <w:top w:w="100" w:type="dxa"/>
              <w:left w:w="100" w:type="dxa"/>
              <w:bottom w:w="100" w:type="dxa"/>
              <w:right w:w="100" w:type="dxa"/>
            </w:tcMar>
          </w:tcPr>
          <w:p w14:paraId="2ED5C22B" w14:textId="77777777" w:rsidR="00376C9D" w:rsidRDefault="00000000">
            <w:pPr>
              <w:ind w:left="90"/>
              <w:rPr>
                <w:rFonts w:ascii="Roboto" w:eastAsia="Roboto" w:hAnsi="Roboto" w:cs="Roboto"/>
              </w:rPr>
            </w:pPr>
            <w:r>
              <w:rPr>
                <w:rFonts w:ascii="Roboto" w:eastAsia="Roboto" w:hAnsi="Roboto" w:cs="Roboto"/>
              </w:rPr>
              <w:t>The undersigned affirms that the contents of this application are true and verifiable.</w:t>
            </w:r>
          </w:p>
          <w:p w14:paraId="5986AE9B" w14:textId="77777777" w:rsidR="00376C9D" w:rsidRDefault="00376C9D">
            <w:pPr>
              <w:ind w:left="90"/>
              <w:rPr>
                <w:rFonts w:ascii="Roboto" w:eastAsia="Roboto" w:hAnsi="Roboto" w:cs="Roboto"/>
              </w:rPr>
            </w:pPr>
          </w:p>
          <w:p w14:paraId="1EE558FC" w14:textId="77777777" w:rsidR="00376C9D" w:rsidRDefault="00000000">
            <w:pPr>
              <w:ind w:left="90"/>
              <w:rPr>
                <w:rFonts w:ascii="Roboto" w:eastAsia="Roboto" w:hAnsi="Roboto" w:cs="Roboto"/>
              </w:rPr>
            </w:pPr>
            <w:r>
              <w:rPr>
                <w:rFonts w:ascii="Roboto" w:eastAsia="Roboto" w:hAnsi="Roboto" w:cs="Roboto"/>
              </w:rPr>
              <w:t>The undersigned agrees to all the requirements put forth in the program policy.</w:t>
            </w:r>
          </w:p>
        </w:tc>
        <w:tc>
          <w:tcPr>
            <w:tcW w:w="2205" w:type="dxa"/>
            <w:tcBorders>
              <w:top w:val="nil"/>
              <w:left w:val="nil"/>
            </w:tcBorders>
            <w:shd w:val="clear" w:color="auto" w:fill="EFEFEF"/>
            <w:tcMar>
              <w:top w:w="100" w:type="dxa"/>
              <w:left w:w="100" w:type="dxa"/>
              <w:bottom w:w="100" w:type="dxa"/>
              <w:right w:w="100" w:type="dxa"/>
            </w:tcMar>
          </w:tcPr>
          <w:p w14:paraId="5F938BDE" w14:textId="77777777" w:rsidR="00376C9D" w:rsidRDefault="00376C9D">
            <w:pPr>
              <w:ind w:left="0"/>
              <w:rPr>
                <w:rFonts w:ascii="Roboto" w:eastAsia="Roboto" w:hAnsi="Roboto" w:cs="Roboto"/>
                <w:b/>
                <w:sz w:val="12"/>
                <w:szCs w:val="12"/>
              </w:rPr>
            </w:pPr>
          </w:p>
          <w:tbl>
            <w:tblPr>
              <w:tblStyle w:val="af"/>
              <w:tblW w:w="4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tblGrid>
            <w:tr w:rsidR="00376C9D" w14:paraId="04ED667E" w14:textId="77777777">
              <w:trPr>
                <w:jc w:val="center"/>
              </w:trPr>
              <w:tc>
                <w:tcPr>
                  <w:tcW w:w="405" w:type="dxa"/>
                  <w:shd w:val="clear" w:color="auto" w:fill="FFFFFF"/>
                  <w:tcMar>
                    <w:top w:w="100" w:type="dxa"/>
                    <w:left w:w="100" w:type="dxa"/>
                    <w:bottom w:w="100" w:type="dxa"/>
                    <w:right w:w="100" w:type="dxa"/>
                  </w:tcMar>
                </w:tcPr>
                <w:p w14:paraId="3A69B910" w14:textId="77777777" w:rsidR="00376C9D" w:rsidRDefault="00376C9D">
                  <w:pPr>
                    <w:pBdr>
                      <w:top w:val="nil"/>
                      <w:left w:val="nil"/>
                      <w:bottom w:val="nil"/>
                      <w:right w:val="nil"/>
                      <w:between w:val="nil"/>
                    </w:pBdr>
                    <w:ind w:left="0"/>
                    <w:rPr>
                      <w:rFonts w:ascii="Roboto" w:eastAsia="Roboto" w:hAnsi="Roboto" w:cs="Roboto"/>
                      <w:b/>
                      <w:sz w:val="12"/>
                      <w:szCs w:val="12"/>
                    </w:rPr>
                  </w:pPr>
                </w:p>
              </w:tc>
            </w:tr>
          </w:tbl>
          <w:p w14:paraId="2281B4C9" w14:textId="77777777" w:rsidR="00376C9D" w:rsidRDefault="00376C9D">
            <w:pPr>
              <w:ind w:left="0"/>
              <w:rPr>
                <w:rFonts w:ascii="Roboto" w:eastAsia="Roboto" w:hAnsi="Roboto" w:cs="Roboto"/>
                <w:b/>
                <w:sz w:val="12"/>
                <w:szCs w:val="12"/>
              </w:rPr>
            </w:pPr>
          </w:p>
          <w:p w14:paraId="650141A8" w14:textId="77777777" w:rsidR="00376C9D" w:rsidRDefault="00376C9D">
            <w:pPr>
              <w:ind w:left="0"/>
              <w:rPr>
                <w:rFonts w:ascii="Roboto" w:eastAsia="Roboto" w:hAnsi="Roboto" w:cs="Roboto"/>
                <w:b/>
                <w:sz w:val="12"/>
                <w:szCs w:val="12"/>
              </w:rPr>
            </w:pPr>
          </w:p>
          <w:p w14:paraId="7C40C489" w14:textId="77777777" w:rsidR="00376C9D" w:rsidRDefault="00376C9D">
            <w:pPr>
              <w:ind w:left="0"/>
              <w:jc w:val="center"/>
              <w:rPr>
                <w:rFonts w:ascii="Roboto" w:eastAsia="Roboto" w:hAnsi="Roboto" w:cs="Roboto"/>
                <w:b/>
                <w:sz w:val="12"/>
                <w:szCs w:val="12"/>
              </w:rPr>
            </w:pPr>
          </w:p>
          <w:tbl>
            <w:tblPr>
              <w:tblStyle w:val="af0"/>
              <w:tblW w:w="4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tblGrid>
            <w:tr w:rsidR="00376C9D" w14:paraId="0BDE3272" w14:textId="77777777">
              <w:trPr>
                <w:jc w:val="center"/>
              </w:trPr>
              <w:tc>
                <w:tcPr>
                  <w:tcW w:w="405" w:type="dxa"/>
                  <w:shd w:val="clear" w:color="auto" w:fill="FFFFFF"/>
                  <w:tcMar>
                    <w:top w:w="100" w:type="dxa"/>
                    <w:left w:w="100" w:type="dxa"/>
                    <w:bottom w:w="100" w:type="dxa"/>
                    <w:right w:w="100" w:type="dxa"/>
                  </w:tcMar>
                </w:tcPr>
                <w:p w14:paraId="5BC0BB4C" w14:textId="77777777" w:rsidR="00376C9D" w:rsidRDefault="00376C9D">
                  <w:pPr>
                    <w:ind w:left="0"/>
                    <w:rPr>
                      <w:rFonts w:ascii="Roboto" w:eastAsia="Roboto" w:hAnsi="Roboto" w:cs="Roboto"/>
                      <w:b/>
                      <w:sz w:val="12"/>
                      <w:szCs w:val="12"/>
                    </w:rPr>
                  </w:pPr>
                </w:p>
              </w:tc>
            </w:tr>
          </w:tbl>
          <w:p w14:paraId="6641FF1A" w14:textId="77777777" w:rsidR="00376C9D" w:rsidRDefault="00376C9D">
            <w:pPr>
              <w:ind w:left="0"/>
              <w:jc w:val="center"/>
              <w:rPr>
                <w:rFonts w:ascii="Roboto" w:eastAsia="Roboto" w:hAnsi="Roboto" w:cs="Roboto"/>
                <w:b/>
                <w:sz w:val="12"/>
                <w:szCs w:val="12"/>
              </w:rPr>
            </w:pPr>
          </w:p>
          <w:p w14:paraId="0CE4716C" w14:textId="77777777" w:rsidR="00376C9D" w:rsidRDefault="00376C9D">
            <w:pPr>
              <w:ind w:left="0"/>
              <w:jc w:val="center"/>
              <w:rPr>
                <w:rFonts w:ascii="Roboto" w:eastAsia="Roboto" w:hAnsi="Roboto" w:cs="Roboto"/>
                <w:b/>
                <w:sz w:val="12"/>
                <w:szCs w:val="12"/>
              </w:rPr>
            </w:pPr>
          </w:p>
          <w:p w14:paraId="32E00212" w14:textId="77777777" w:rsidR="00376C9D" w:rsidRDefault="00376C9D">
            <w:pPr>
              <w:ind w:left="0"/>
              <w:rPr>
                <w:rFonts w:ascii="Roboto" w:eastAsia="Roboto" w:hAnsi="Roboto" w:cs="Roboto"/>
                <w:b/>
                <w:sz w:val="12"/>
                <w:szCs w:val="12"/>
              </w:rPr>
            </w:pPr>
          </w:p>
        </w:tc>
      </w:tr>
    </w:tbl>
    <w:p w14:paraId="0BCE77FD" w14:textId="77777777" w:rsidR="00376C9D" w:rsidRDefault="00376C9D">
      <w:pPr>
        <w:ind w:left="0"/>
        <w:rPr>
          <w:rFonts w:ascii="Roboto" w:eastAsia="Roboto" w:hAnsi="Roboto" w:cs="Roboto"/>
        </w:rPr>
      </w:pPr>
    </w:p>
    <w:p w14:paraId="0ADDDBD6" w14:textId="77777777" w:rsidR="00376C9D" w:rsidRDefault="00376C9D">
      <w:pPr>
        <w:ind w:left="0"/>
        <w:rPr>
          <w:rFonts w:ascii="Roboto" w:eastAsia="Roboto" w:hAnsi="Roboto" w:cs="Roboto"/>
        </w:rPr>
      </w:pPr>
    </w:p>
    <w:tbl>
      <w:tblPr>
        <w:tblStyle w:val="a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40"/>
        <w:gridCol w:w="6060"/>
      </w:tblGrid>
      <w:tr w:rsidR="00376C9D" w14:paraId="72DF36EF" w14:textId="77777777">
        <w:trPr>
          <w:trHeight w:val="393"/>
        </w:trPr>
        <w:tc>
          <w:tcPr>
            <w:tcW w:w="4740" w:type="dxa"/>
            <w:shd w:val="clear" w:color="auto" w:fill="CC0000"/>
            <w:tcMar>
              <w:top w:w="57" w:type="dxa"/>
              <w:left w:w="57" w:type="dxa"/>
              <w:bottom w:w="57" w:type="dxa"/>
              <w:right w:w="57" w:type="dxa"/>
            </w:tcMar>
          </w:tcPr>
          <w:p w14:paraId="7C4759AF" w14:textId="77777777" w:rsidR="00376C9D" w:rsidRDefault="00000000">
            <w:pPr>
              <w:ind w:left="0"/>
              <w:rPr>
                <w:rFonts w:ascii="Roboto" w:eastAsia="Roboto" w:hAnsi="Roboto" w:cs="Roboto"/>
                <w:b/>
                <w:color w:val="FFFFFF"/>
              </w:rPr>
            </w:pPr>
            <w:r>
              <w:rPr>
                <w:rFonts w:ascii="Roboto" w:eastAsia="Roboto" w:hAnsi="Roboto" w:cs="Roboto"/>
                <w:b/>
                <w:color w:val="FFFFFF"/>
              </w:rPr>
              <w:t>Applicant Full Name</w:t>
            </w:r>
          </w:p>
        </w:tc>
        <w:tc>
          <w:tcPr>
            <w:tcW w:w="6060" w:type="dxa"/>
            <w:shd w:val="clear" w:color="auto" w:fill="auto"/>
            <w:tcMar>
              <w:top w:w="57" w:type="dxa"/>
              <w:left w:w="57" w:type="dxa"/>
              <w:bottom w:w="57" w:type="dxa"/>
              <w:right w:w="57" w:type="dxa"/>
            </w:tcMar>
          </w:tcPr>
          <w:p w14:paraId="58489093" w14:textId="77777777" w:rsidR="00376C9D" w:rsidRDefault="00376C9D">
            <w:pPr>
              <w:ind w:left="0"/>
              <w:rPr>
                <w:rFonts w:ascii="Roboto" w:eastAsia="Roboto" w:hAnsi="Roboto" w:cs="Roboto"/>
              </w:rPr>
            </w:pPr>
          </w:p>
        </w:tc>
      </w:tr>
      <w:tr w:rsidR="00376C9D" w14:paraId="6BC93109" w14:textId="77777777">
        <w:trPr>
          <w:trHeight w:val="393"/>
        </w:trPr>
        <w:tc>
          <w:tcPr>
            <w:tcW w:w="4740" w:type="dxa"/>
            <w:shd w:val="clear" w:color="auto" w:fill="CC0000"/>
            <w:tcMar>
              <w:top w:w="57" w:type="dxa"/>
              <w:left w:w="57" w:type="dxa"/>
              <w:bottom w:w="57" w:type="dxa"/>
              <w:right w:w="57" w:type="dxa"/>
            </w:tcMar>
          </w:tcPr>
          <w:p w14:paraId="784B5F5D" w14:textId="77777777" w:rsidR="00376C9D" w:rsidRDefault="00000000">
            <w:pPr>
              <w:ind w:left="0"/>
              <w:rPr>
                <w:rFonts w:ascii="Roboto" w:eastAsia="Roboto" w:hAnsi="Roboto" w:cs="Roboto"/>
                <w:b/>
                <w:color w:val="FFFFFF"/>
              </w:rPr>
            </w:pPr>
            <w:r>
              <w:rPr>
                <w:rFonts w:ascii="Roboto" w:eastAsia="Roboto" w:hAnsi="Roboto" w:cs="Roboto"/>
                <w:b/>
                <w:color w:val="FFFFFF"/>
              </w:rPr>
              <w:t>Applicant Title</w:t>
            </w:r>
          </w:p>
        </w:tc>
        <w:tc>
          <w:tcPr>
            <w:tcW w:w="6060" w:type="dxa"/>
            <w:shd w:val="clear" w:color="auto" w:fill="auto"/>
            <w:tcMar>
              <w:top w:w="57" w:type="dxa"/>
              <w:left w:w="57" w:type="dxa"/>
              <w:bottom w:w="57" w:type="dxa"/>
              <w:right w:w="57" w:type="dxa"/>
            </w:tcMar>
          </w:tcPr>
          <w:p w14:paraId="7E966C64" w14:textId="77777777" w:rsidR="00376C9D" w:rsidRDefault="00376C9D">
            <w:pPr>
              <w:ind w:left="0"/>
              <w:rPr>
                <w:rFonts w:ascii="Roboto" w:eastAsia="Roboto" w:hAnsi="Roboto" w:cs="Roboto"/>
              </w:rPr>
            </w:pPr>
          </w:p>
        </w:tc>
      </w:tr>
      <w:tr w:rsidR="00376C9D" w14:paraId="41D78BBE" w14:textId="77777777">
        <w:trPr>
          <w:trHeight w:val="393"/>
        </w:trPr>
        <w:tc>
          <w:tcPr>
            <w:tcW w:w="4740" w:type="dxa"/>
            <w:shd w:val="clear" w:color="auto" w:fill="CC0000"/>
            <w:tcMar>
              <w:top w:w="57" w:type="dxa"/>
              <w:left w:w="57" w:type="dxa"/>
              <w:bottom w:w="57" w:type="dxa"/>
              <w:right w:w="57" w:type="dxa"/>
            </w:tcMar>
          </w:tcPr>
          <w:p w14:paraId="206B1816" w14:textId="77777777" w:rsidR="00376C9D" w:rsidRDefault="00000000">
            <w:pPr>
              <w:ind w:left="0"/>
              <w:rPr>
                <w:rFonts w:ascii="Roboto" w:eastAsia="Roboto" w:hAnsi="Roboto" w:cs="Roboto"/>
                <w:b/>
                <w:color w:val="FFFFFF"/>
              </w:rPr>
            </w:pPr>
            <w:r>
              <w:rPr>
                <w:rFonts w:ascii="Roboto" w:eastAsia="Roboto" w:hAnsi="Roboto" w:cs="Roboto"/>
                <w:b/>
                <w:color w:val="FFFFFF"/>
              </w:rPr>
              <w:t>Applicant Email</w:t>
            </w:r>
          </w:p>
        </w:tc>
        <w:tc>
          <w:tcPr>
            <w:tcW w:w="6060" w:type="dxa"/>
            <w:shd w:val="clear" w:color="auto" w:fill="auto"/>
            <w:tcMar>
              <w:top w:w="57" w:type="dxa"/>
              <w:left w:w="57" w:type="dxa"/>
              <w:bottom w:w="57" w:type="dxa"/>
              <w:right w:w="57" w:type="dxa"/>
            </w:tcMar>
          </w:tcPr>
          <w:p w14:paraId="4787DA89" w14:textId="77777777" w:rsidR="00376C9D" w:rsidRDefault="00376C9D">
            <w:pPr>
              <w:ind w:left="0"/>
              <w:rPr>
                <w:rFonts w:ascii="Roboto" w:eastAsia="Roboto" w:hAnsi="Roboto" w:cs="Roboto"/>
              </w:rPr>
            </w:pPr>
          </w:p>
        </w:tc>
      </w:tr>
      <w:tr w:rsidR="00376C9D" w14:paraId="29FC185C" w14:textId="77777777">
        <w:trPr>
          <w:trHeight w:val="393"/>
        </w:trPr>
        <w:tc>
          <w:tcPr>
            <w:tcW w:w="4740" w:type="dxa"/>
            <w:shd w:val="clear" w:color="auto" w:fill="CC0000"/>
            <w:tcMar>
              <w:top w:w="57" w:type="dxa"/>
              <w:left w:w="57" w:type="dxa"/>
              <w:bottom w:w="57" w:type="dxa"/>
              <w:right w:w="57" w:type="dxa"/>
            </w:tcMar>
          </w:tcPr>
          <w:p w14:paraId="0518C6ED" w14:textId="77777777" w:rsidR="00376C9D" w:rsidRDefault="00000000">
            <w:pPr>
              <w:ind w:left="0"/>
              <w:rPr>
                <w:rFonts w:ascii="Roboto" w:eastAsia="Roboto" w:hAnsi="Roboto" w:cs="Roboto"/>
                <w:b/>
                <w:color w:val="FFFFFF"/>
              </w:rPr>
            </w:pPr>
            <w:r>
              <w:rPr>
                <w:rFonts w:ascii="Roboto" w:eastAsia="Roboto" w:hAnsi="Roboto" w:cs="Roboto"/>
                <w:b/>
                <w:color w:val="FFFFFF"/>
              </w:rPr>
              <w:t>Applicant Phone Number</w:t>
            </w:r>
          </w:p>
        </w:tc>
        <w:tc>
          <w:tcPr>
            <w:tcW w:w="6060" w:type="dxa"/>
            <w:shd w:val="clear" w:color="auto" w:fill="auto"/>
            <w:tcMar>
              <w:top w:w="57" w:type="dxa"/>
              <w:left w:w="57" w:type="dxa"/>
              <w:bottom w:w="57" w:type="dxa"/>
              <w:right w:w="57" w:type="dxa"/>
            </w:tcMar>
          </w:tcPr>
          <w:p w14:paraId="22942FD7" w14:textId="77777777" w:rsidR="00376C9D" w:rsidRDefault="00376C9D">
            <w:pPr>
              <w:ind w:left="0"/>
              <w:rPr>
                <w:rFonts w:ascii="Roboto" w:eastAsia="Roboto" w:hAnsi="Roboto" w:cs="Roboto"/>
              </w:rPr>
            </w:pPr>
          </w:p>
        </w:tc>
      </w:tr>
    </w:tbl>
    <w:p w14:paraId="473F3F50" w14:textId="77777777" w:rsidR="00376C9D" w:rsidRDefault="00376C9D">
      <w:pPr>
        <w:ind w:left="0"/>
        <w:rPr>
          <w:rFonts w:ascii="Roboto" w:eastAsia="Roboto" w:hAnsi="Roboto" w:cs="Roboto"/>
        </w:rPr>
      </w:pPr>
    </w:p>
    <w:tbl>
      <w:tblPr>
        <w:tblStyle w:val="a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80"/>
        <w:gridCol w:w="2820"/>
      </w:tblGrid>
      <w:tr w:rsidR="00376C9D" w14:paraId="47BE8047" w14:textId="77777777">
        <w:trPr>
          <w:trHeight w:val="393"/>
        </w:trPr>
        <w:tc>
          <w:tcPr>
            <w:tcW w:w="7980" w:type="dxa"/>
            <w:shd w:val="clear" w:color="auto" w:fill="CC0000"/>
            <w:tcMar>
              <w:top w:w="57" w:type="dxa"/>
              <w:left w:w="57" w:type="dxa"/>
              <w:bottom w:w="57" w:type="dxa"/>
              <w:right w:w="57" w:type="dxa"/>
            </w:tcMar>
          </w:tcPr>
          <w:p w14:paraId="606CBB40" w14:textId="77777777" w:rsidR="00376C9D" w:rsidRDefault="00000000">
            <w:pPr>
              <w:ind w:left="0"/>
              <w:rPr>
                <w:rFonts w:ascii="Roboto" w:eastAsia="Roboto" w:hAnsi="Roboto" w:cs="Roboto"/>
                <w:b/>
                <w:color w:val="FFFFFF"/>
              </w:rPr>
            </w:pPr>
            <w:r>
              <w:rPr>
                <w:rFonts w:ascii="Roboto" w:eastAsia="Roboto" w:hAnsi="Roboto" w:cs="Roboto"/>
                <w:b/>
                <w:color w:val="FFFFFF"/>
              </w:rPr>
              <w:t>Applicant Signature</w:t>
            </w:r>
          </w:p>
        </w:tc>
        <w:tc>
          <w:tcPr>
            <w:tcW w:w="2820" w:type="dxa"/>
            <w:shd w:val="clear" w:color="auto" w:fill="CC0000"/>
            <w:tcMar>
              <w:top w:w="57" w:type="dxa"/>
              <w:left w:w="57" w:type="dxa"/>
              <w:bottom w:w="57" w:type="dxa"/>
              <w:right w:w="57" w:type="dxa"/>
            </w:tcMar>
          </w:tcPr>
          <w:p w14:paraId="46586243" w14:textId="77777777" w:rsidR="00376C9D" w:rsidRDefault="00000000">
            <w:pPr>
              <w:ind w:left="0"/>
              <w:rPr>
                <w:rFonts w:ascii="Roboto" w:eastAsia="Roboto" w:hAnsi="Roboto" w:cs="Roboto"/>
                <w:b/>
                <w:color w:val="FFFFFF"/>
              </w:rPr>
            </w:pPr>
            <w:r>
              <w:rPr>
                <w:rFonts w:ascii="Roboto" w:eastAsia="Roboto" w:hAnsi="Roboto" w:cs="Roboto"/>
                <w:b/>
                <w:color w:val="FFFFFF"/>
              </w:rPr>
              <w:t>Date</w:t>
            </w:r>
          </w:p>
        </w:tc>
      </w:tr>
      <w:tr w:rsidR="00376C9D" w14:paraId="13BC6841" w14:textId="77777777">
        <w:trPr>
          <w:trHeight w:val="393"/>
        </w:trPr>
        <w:tc>
          <w:tcPr>
            <w:tcW w:w="7980" w:type="dxa"/>
            <w:vMerge w:val="restart"/>
            <w:shd w:val="clear" w:color="auto" w:fill="FFFFFF"/>
            <w:tcMar>
              <w:top w:w="57" w:type="dxa"/>
              <w:left w:w="57" w:type="dxa"/>
              <w:bottom w:w="57" w:type="dxa"/>
              <w:right w:w="57" w:type="dxa"/>
            </w:tcMar>
          </w:tcPr>
          <w:p w14:paraId="724BF8C2" w14:textId="77777777" w:rsidR="00376C9D" w:rsidRDefault="00376C9D">
            <w:pPr>
              <w:ind w:left="0"/>
              <w:rPr>
                <w:rFonts w:ascii="Roboto" w:eastAsia="Roboto" w:hAnsi="Roboto" w:cs="Roboto"/>
                <w:b/>
              </w:rPr>
            </w:pPr>
          </w:p>
        </w:tc>
        <w:tc>
          <w:tcPr>
            <w:tcW w:w="2820" w:type="dxa"/>
            <w:shd w:val="clear" w:color="auto" w:fill="auto"/>
            <w:tcMar>
              <w:top w:w="57" w:type="dxa"/>
              <w:left w:w="57" w:type="dxa"/>
              <w:bottom w:w="57" w:type="dxa"/>
              <w:right w:w="57" w:type="dxa"/>
            </w:tcMar>
          </w:tcPr>
          <w:p w14:paraId="679329ED" w14:textId="77777777" w:rsidR="00376C9D" w:rsidRDefault="00376C9D">
            <w:pPr>
              <w:ind w:left="0"/>
              <w:rPr>
                <w:rFonts w:ascii="Roboto" w:eastAsia="Roboto" w:hAnsi="Roboto" w:cs="Roboto"/>
              </w:rPr>
            </w:pPr>
          </w:p>
        </w:tc>
      </w:tr>
      <w:tr w:rsidR="00376C9D" w14:paraId="236A0F44" w14:textId="77777777">
        <w:trPr>
          <w:trHeight w:val="393"/>
        </w:trPr>
        <w:tc>
          <w:tcPr>
            <w:tcW w:w="7980" w:type="dxa"/>
            <w:vMerge/>
            <w:shd w:val="clear" w:color="auto" w:fill="FFFFFF"/>
            <w:tcMar>
              <w:top w:w="57" w:type="dxa"/>
              <w:left w:w="57" w:type="dxa"/>
              <w:bottom w:w="57" w:type="dxa"/>
              <w:right w:w="57" w:type="dxa"/>
            </w:tcMar>
          </w:tcPr>
          <w:p w14:paraId="3DF84275" w14:textId="77777777" w:rsidR="00376C9D" w:rsidRDefault="00376C9D">
            <w:pPr>
              <w:pBdr>
                <w:top w:val="nil"/>
                <w:left w:val="nil"/>
                <w:bottom w:val="nil"/>
                <w:right w:val="nil"/>
                <w:between w:val="nil"/>
              </w:pBdr>
              <w:spacing w:line="276" w:lineRule="auto"/>
              <w:ind w:left="0"/>
              <w:rPr>
                <w:rFonts w:ascii="Roboto" w:eastAsia="Roboto" w:hAnsi="Roboto" w:cs="Roboto"/>
              </w:rPr>
            </w:pPr>
          </w:p>
        </w:tc>
        <w:tc>
          <w:tcPr>
            <w:tcW w:w="2820" w:type="dxa"/>
            <w:tcBorders>
              <w:bottom w:val="nil"/>
              <w:right w:val="nil"/>
            </w:tcBorders>
            <w:shd w:val="clear" w:color="auto" w:fill="auto"/>
            <w:tcMar>
              <w:top w:w="57" w:type="dxa"/>
              <w:left w:w="57" w:type="dxa"/>
              <w:bottom w:w="57" w:type="dxa"/>
              <w:right w:w="57" w:type="dxa"/>
            </w:tcMar>
          </w:tcPr>
          <w:p w14:paraId="781A48DC" w14:textId="77777777" w:rsidR="00376C9D" w:rsidRDefault="00376C9D">
            <w:pPr>
              <w:ind w:left="0"/>
              <w:rPr>
                <w:rFonts w:ascii="Roboto" w:eastAsia="Roboto" w:hAnsi="Roboto" w:cs="Roboto"/>
              </w:rPr>
            </w:pPr>
          </w:p>
        </w:tc>
      </w:tr>
    </w:tbl>
    <w:p w14:paraId="29E21458" w14:textId="77777777" w:rsidR="00376C9D" w:rsidRDefault="00376C9D">
      <w:pPr>
        <w:ind w:left="0"/>
        <w:rPr>
          <w:rFonts w:ascii="Roboto" w:eastAsia="Roboto" w:hAnsi="Roboto" w:cs="Roboto"/>
        </w:rPr>
      </w:pPr>
    </w:p>
    <w:p w14:paraId="61333262" w14:textId="77777777" w:rsidR="00376C9D" w:rsidRDefault="00000000">
      <w:pPr>
        <w:ind w:left="0"/>
        <w:jc w:val="center"/>
        <w:rPr>
          <w:rFonts w:ascii="Roboto" w:eastAsia="Roboto" w:hAnsi="Roboto" w:cs="Roboto"/>
        </w:rPr>
      </w:pPr>
      <w:r>
        <w:rPr>
          <w:rFonts w:ascii="Roboto" w:eastAsia="Roboto" w:hAnsi="Roboto" w:cs="Roboto"/>
        </w:rPr>
        <w:t>Completed Applications should be submitted via email to:</w:t>
      </w:r>
    </w:p>
    <w:p w14:paraId="0420BF35" w14:textId="77777777" w:rsidR="00376C9D" w:rsidRDefault="00000000">
      <w:pPr>
        <w:ind w:left="0"/>
        <w:jc w:val="center"/>
        <w:rPr>
          <w:rFonts w:ascii="Roboto" w:eastAsia="Roboto" w:hAnsi="Roboto" w:cs="Roboto"/>
          <w:b/>
        </w:rPr>
      </w:pPr>
      <w:r>
        <w:rPr>
          <w:rFonts w:ascii="Roboto" w:eastAsia="Roboto" w:hAnsi="Roboto" w:cs="Roboto"/>
        </w:rPr>
        <w:t xml:space="preserve">to </w:t>
      </w:r>
      <w:hyperlink r:id="rId10">
        <w:r w:rsidR="00376C9D">
          <w:rPr>
            <w:rFonts w:ascii="Roboto" w:eastAsia="Roboto" w:hAnsi="Roboto" w:cs="Roboto"/>
            <w:color w:val="1155CC"/>
            <w:u w:val="single"/>
          </w:rPr>
          <w:t>dlwdalrapidresponse-labor@maryland.gov</w:t>
        </w:r>
      </w:hyperlink>
      <w:r>
        <w:rPr>
          <w:rFonts w:ascii="Roboto" w:eastAsia="Roboto" w:hAnsi="Roboto" w:cs="Roboto"/>
        </w:rPr>
        <w:t xml:space="preserve">. </w:t>
      </w:r>
    </w:p>
    <w:sectPr w:rsidR="00376C9D">
      <w:headerReference w:type="default" r:id="rId11"/>
      <w:footerReference w:type="default" r:id="rId12"/>
      <w:pgSz w:w="12240" w:h="15840"/>
      <w:pgMar w:top="1440" w:right="720" w:bottom="14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A2734" w14:textId="77777777" w:rsidR="00D95EA5" w:rsidRDefault="00D95EA5">
      <w:r>
        <w:separator/>
      </w:r>
    </w:p>
  </w:endnote>
  <w:endnote w:type="continuationSeparator" w:id="0">
    <w:p w14:paraId="0D4FB59A" w14:textId="77777777" w:rsidR="00D95EA5" w:rsidRDefault="00D95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734865F-BCF6-4B1F-831D-F3BBE250CCAD}"/>
    <w:embedItalic r:id="rId2" w:fontKey="{4B26A331-47DA-42EA-9D12-904A64B414EC}"/>
  </w:font>
  <w:font w:name="Roboto">
    <w:charset w:val="00"/>
    <w:family w:val="auto"/>
    <w:pitch w:val="variable"/>
    <w:sig w:usb0="E0000AFF" w:usb1="5000217F" w:usb2="00000021" w:usb3="00000000" w:csb0="0000019F" w:csb1="00000000"/>
    <w:embedRegular r:id="rId3" w:fontKey="{C3AB4F55-6B9B-44B8-81AC-07725E3B1FAD}"/>
    <w:embedBold r:id="rId4" w:fontKey="{6F972352-4217-4158-A8D2-9F9E1F82C410}"/>
    <w:embedItalic r:id="rId5" w:fontKey="{2B88405B-B291-4532-93CC-CD54C1EB0FED}"/>
  </w:font>
  <w:font w:name="Roboto Light">
    <w:charset w:val="00"/>
    <w:family w:val="auto"/>
    <w:pitch w:val="variable"/>
    <w:sig w:usb0="E0000AFF" w:usb1="5000217F" w:usb2="00000021" w:usb3="00000000" w:csb0="0000019F" w:csb1="00000000"/>
    <w:embedRegular r:id="rId6" w:fontKey="{ADB3DE95-8D10-41BA-8C5C-8F58FA73EB52}"/>
  </w:font>
  <w:font w:name="Calibri">
    <w:panose1 w:val="020F0502020204030204"/>
    <w:charset w:val="00"/>
    <w:family w:val="swiss"/>
    <w:pitch w:val="variable"/>
    <w:sig w:usb0="E4002EFF" w:usb1="C000247B" w:usb2="00000009" w:usb3="00000000" w:csb0="000001FF" w:csb1="00000000"/>
    <w:embedRegular r:id="rId7" w:fontKey="{10FD6F7D-011B-4C39-869C-BE35D7E4B619}"/>
  </w:font>
  <w:font w:name="Cambria">
    <w:panose1 w:val="02040503050406030204"/>
    <w:charset w:val="00"/>
    <w:family w:val="roman"/>
    <w:pitch w:val="variable"/>
    <w:sig w:usb0="E00006FF" w:usb1="420024FF" w:usb2="02000000" w:usb3="00000000" w:csb0="0000019F" w:csb1="00000000"/>
    <w:embedRegular r:id="rId8" w:fontKey="{4AB0887B-C508-4B69-8DB0-C9973E7157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3D9B9" w14:textId="77777777" w:rsidR="00376C9D" w:rsidRDefault="00000000">
    <w:pPr>
      <w:rPr>
        <w:rFonts w:ascii="Roboto Light" w:eastAsia="Roboto Light" w:hAnsi="Roboto Light" w:cs="Roboto Light"/>
      </w:rPr>
    </w:pPr>
    <w:r>
      <w:rPr>
        <w:rFonts w:ascii="Roboto Light" w:eastAsia="Roboto Light" w:hAnsi="Roboto Light" w:cs="Roboto Light"/>
      </w:rPr>
      <w:t>Public Response | Supplementary Funding Application</w:t>
    </w:r>
    <w:r>
      <w:rPr>
        <w:rFonts w:ascii="Roboto Light" w:eastAsia="Roboto Light" w:hAnsi="Roboto Light" w:cs="Roboto Light"/>
      </w:rPr>
      <w:tab/>
    </w:r>
    <w:r>
      <w:rPr>
        <w:rFonts w:ascii="Roboto Light" w:eastAsia="Roboto Light" w:hAnsi="Roboto Light" w:cs="Roboto Light"/>
      </w:rPr>
      <w:tab/>
    </w:r>
    <w:r>
      <w:rPr>
        <w:rFonts w:ascii="Roboto Light" w:eastAsia="Roboto Light" w:hAnsi="Roboto Light" w:cs="Roboto Light"/>
      </w:rPr>
      <w:tab/>
    </w:r>
    <w:r>
      <w:rPr>
        <w:rFonts w:ascii="Roboto Light" w:eastAsia="Roboto Light" w:hAnsi="Roboto Light" w:cs="Roboto Light"/>
      </w:rPr>
      <w:tab/>
    </w:r>
    <w:r>
      <w:rPr>
        <w:rFonts w:ascii="Roboto Light" w:eastAsia="Roboto Light" w:hAnsi="Roboto Light" w:cs="Roboto Light"/>
      </w:rPr>
      <w:fldChar w:fldCharType="begin"/>
    </w:r>
    <w:r>
      <w:rPr>
        <w:rFonts w:ascii="Roboto Light" w:eastAsia="Roboto Light" w:hAnsi="Roboto Light" w:cs="Roboto Light"/>
      </w:rPr>
      <w:instrText>PAGE</w:instrText>
    </w:r>
    <w:r>
      <w:rPr>
        <w:rFonts w:ascii="Roboto Light" w:eastAsia="Roboto Light" w:hAnsi="Roboto Light" w:cs="Roboto Light"/>
      </w:rPr>
      <w:fldChar w:fldCharType="separate"/>
    </w:r>
    <w:r w:rsidR="00B17EAF">
      <w:rPr>
        <w:rFonts w:ascii="Roboto Light" w:eastAsia="Roboto Light" w:hAnsi="Roboto Light" w:cs="Roboto Light"/>
        <w:noProof/>
      </w:rPr>
      <w:t>1</w:t>
    </w:r>
    <w:r>
      <w:rPr>
        <w:rFonts w:ascii="Roboto Light" w:eastAsia="Roboto Light" w:hAnsi="Roboto Light" w:cs="Roboto Ligh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4E78D" w14:textId="77777777" w:rsidR="00D95EA5" w:rsidRDefault="00D95EA5">
      <w:r>
        <w:separator/>
      </w:r>
    </w:p>
  </w:footnote>
  <w:footnote w:type="continuationSeparator" w:id="0">
    <w:p w14:paraId="45DC1008" w14:textId="77777777" w:rsidR="00D95EA5" w:rsidRDefault="00D95E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C85E4" w14:textId="77777777" w:rsidR="00376C9D" w:rsidRDefault="00000000">
    <w:pPr>
      <w:jc w:val="right"/>
      <w:rPr>
        <w:rFonts w:ascii="Roboto" w:eastAsia="Roboto" w:hAnsi="Roboto" w:cs="Roboto"/>
        <w:b/>
        <w:sz w:val="34"/>
        <w:szCs w:val="34"/>
      </w:rPr>
    </w:pPr>
    <w:r>
      <w:rPr>
        <w:rFonts w:ascii="Roboto" w:eastAsia="Roboto" w:hAnsi="Roboto" w:cs="Roboto"/>
        <w:b/>
        <w:sz w:val="34"/>
        <w:szCs w:val="34"/>
      </w:rPr>
      <w:t>Rapid Response</w:t>
    </w:r>
  </w:p>
  <w:p w14:paraId="455932D3" w14:textId="77777777" w:rsidR="00376C9D" w:rsidRDefault="00000000">
    <w:pPr>
      <w:jc w:val="right"/>
      <w:rPr>
        <w:rFonts w:ascii="Roboto" w:eastAsia="Roboto" w:hAnsi="Roboto" w:cs="Roboto"/>
        <w:b/>
        <w:sz w:val="34"/>
        <w:szCs w:val="34"/>
      </w:rPr>
    </w:pPr>
    <w:r>
      <w:rPr>
        <w:rFonts w:ascii="Roboto" w:eastAsia="Roboto" w:hAnsi="Roboto" w:cs="Roboto"/>
        <w:b/>
        <w:sz w:val="34"/>
        <w:szCs w:val="34"/>
      </w:rPr>
      <w:t>Supplementary Funding Application</w:t>
    </w:r>
    <w:r>
      <w:rPr>
        <w:rFonts w:ascii="Roboto" w:eastAsia="Roboto" w:hAnsi="Roboto" w:cs="Roboto"/>
        <w:b/>
        <w:noProof/>
        <w:sz w:val="34"/>
        <w:szCs w:val="34"/>
      </w:rPr>
      <w:drawing>
        <wp:anchor distT="114300" distB="114300" distL="114300" distR="114300" simplePos="0" relativeHeight="251658240" behindDoc="0" locked="0" layoutInCell="1" hidden="0" allowOverlap="1" wp14:anchorId="7CBAE030" wp14:editId="283784FB">
          <wp:simplePos x="0" y="0"/>
          <wp:positionH relativeFrom="page">
            <wp:posOffset>533177</wp:posOffset>
          </wp:positionH>
          <wp:positionV relativeFrom="page">
            <wp:posOffset>219075</wp:posOffset>
          </wp:positionV>
          <wp:extent cx="2176686" cy="637523"/>
          <wp:effectExtent l="0" t="0" r="0" b="0"/>
          <wp:wrapNone/>
          <wp:docPr id="2"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1"/>
                  <a:srcRect/>
                  <a:stretch>
                    <a:fillRect/>
                  </a:stretch>
                </pic:blipFill>
                <pic:spPr>
                  <a:xfrm>
                    <a:off x="0" y="0"/>
                    <a:ext cx="2176686" cy="637523"/>
                  </a:xfrm>
                  <a:prstGeom prst="rect">
                    <a:avLst/>
                  </a:prstGeom>
                  <a:ln/>
                </pic:spPr>
              </pic:pic>
            </a:graphicData>
          </a:graphic>
        </wp:anchor>
      </w:drawing>
    </w:r>
  </w:p>
  <w:p w14:paraId="09FFAEEF" w14:textId="77777777" w:rsidR="00376C9D" w:rsidRDefault="00000000">
    <w:pPr>
      <w:ind w:left="-90" w:right="-90"/>
      <w:jc w:val="right"/>
      <w:rPr>
        <w:rFonts w:ascii="Roboto" w:eastAsia="Roboto" w:hAnsi="Roboto" w:cs="Roboto"/>
      </w:rPr>
    </w:pPr>
    <w:r>
      <w:pict w14:anchorId="74F54841">
        <v:rect id="_x0000_i1025" style="width:0;height:1.5pt" o:hralign="center" o:hrstd="t" o:hr="t" fillcolor="#a0a0a0" stroked="f"/>
      </w:pict>
    </w:r>
  </w:p>
  <w:p w14:paraId="30E6B7FA" w14:textId="77777777" w:rsidR="00376C9D" w:rsidRDefault="00376C9D">
    <w:pPr>
      <w:ind w:left="0"/>
      <w:rPr>
        <w:rFonts w:ascii="Roboto" w:eastAsia="Roboto" w:hAnsi="Roboto" w:cs="Robo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CC1F24"/>
    <w:multiLevelType w:val="multilevel"/>
    <w:tmpl w:val="BDAA9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ED87AC5"/>
    <w:multiLevelType w:val="multilevel"/>
    <w:tmpl w:val="682A9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4541965">
    <w:abstractNumId w:val="1"/>
  </w:num>
  <w:num w:numId="2" w16cid:durableId="12442949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C9D"/>
    <w:rsid w:val="000075B4"/>
    <w:rsid w:val="000078E8"/>
    <w:rsid w:val="001B2A0F"/>
    <w:rsid w:val="001B6987"/>
    <w:rsid w:val="00376C9D"/>
    <w:rsid w:val="00B17EAF"/>
    <w:rsid w:val="00D95EA5"/>
    <w:rsid w:val="00FA6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631577"/>
  <w15:docId w15:val="{35EED902-D922-4CAA-94EB-F1850502A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59"/>
      <w:ind w:left="288"/>
      <w:outlineLvl w:val="0"/>
    </w:pPr>
    <w:rPr>
      <w:b/>
      <w:sz w:val="32"/>
      <w:szCs w:val="32"/>
    </w:rPr>
  </w:style>
  <w:style w:type="paragraph" w:styleId="Heading2">
    <w:name w:val="heading 2"/>
    <w:basedOn w:val="Normal"/>
    <w:next w:val="Normal"/>
    <w:uiPriority w:val="9"/>
    <w:semiHidden/>
    <w:unhideWhenUsed/>
    <w:qFormat/>
    <w:pPr>
      <w:spacing w:before="274"/>
      <w:ind w:left="288"/>
      <w:outlineLvl w:val="1"/>
    </w:pPr>
    <w:rPr>
      <w:b/>
      <w:color w:val="2E5395"/>
      <w:sz w:val="28"/>
      <w:szCs w:val="28"/>
    </w:rPr>
  </w:style>
  <w:style w:type="paragraph" w:styleId="Heading3">
    <w:name w:val="heading 3"/>
    <w:basedOn w:val="Normal"/>
    <w:next w:val="Normal"/>
    <w:uiPriority w:val="9"/>
    <w:semiHidden/>
    <w:unhideWhenUsed/>
    <w:qFormat/>
    <w:pPr>
      <w:ind w:left="300"/>
      <w:jc w:val="both"/>
      <w:outlineLvl w:val="2"/>
    </w:pPr>
    <w:rPr>
      <w:b/>
      <w:u w:val="single"/>
    </w:rPr>
  </w:style>
  <w:style w:type="paragraph" w:styleId="Heading4">
    <w:name w:val="heading 4"/>
    <w:basedOn w:val="Normal"/>
    <w:next w:val="Normal"/>
    <w:uiPriority w:val="9"/>
    <w:semiHidden/>
    <w:unhideWhenUsed/>
    <w:qFormat/>
    <w:pPr>
      <w:spacing w:line="274" w:lineRule="auto"/>
      <w:ind w:left="299"/>
      <w:jc w:val="both"/>
      <w:outlineLvl w:val="3"/>
    </w:pPr>
    <w:rPr>
      <w:b/>
      <w:i/>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abor.maryland.gov/employment/mp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dlwdalrapidresponse-labor@maryland.gov" TargetMode="External"/><Relationship Id="rId4" Type="http://schemas.openxmlformats.org/officeDocument/2006/relationships/settings" Target="settings.xml"/><Relationship Id="rId9" Type="http://schemas.openxmlformats.org/officeDocument/2006/relationships/hyperlink" Target="mailto:dlwdalrapidresponse-labor@maryland.gov"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SCY9rG69R9Y9Ml1uLfKuorb+Jw==">CgMxLjA4AHIhMUU4S2pUdFVpR3dHRkRQQ21nT0hGTDJzcDNtRGlpblJZ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591</Words>
  <Characters>3370</Characters>
  <Application>Microsoft Office Word</Application>
  <DocSecurity>0</DocSecurity>
  <Lines>28</Lines>
  <Paragraphs>7</Paragraphs>
  <ScaleCrop>false</ScaleCrop>
  <Company>Maryland Department of Information Technology</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Kaliush</dc:creator>
  <cp:lastModifiedBy>Susan Kaliush</cp:lastModifiedBy>
  <cp:revision>2</cp:revision>
  <dcterms:created xsi:type="dcterms:W3CDTF">2025-02-18T20:20:00Z</dcterms:created>
  <dcterms:modified xsi:type="dcterms:W3CDTF">2025-02-18T20:20:00Z</dcterms:modified>
</cp:coreProperties>
</file>