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1E21" w:rsidRPr="00A01E21" w:rsidRDefault="00A01E21" w:rsidP="00A01E21">
      <w:pPr>
        <w:autoSpaceDE w:val="0"/>
        <w:autoSpaceDN w:val="0"/>
        <w:adjustRightInd w:val="0"/>
        <w:spacing w:after="0" w:line="240" w:lineRule="auto"/>
        <w:jc w:val="center"/>
        <w:rPr>
          <w:rStyle w:val="Strong"/>
        </w:rPr>
      </w:pPr>
      <w:r w:rsidRPr="00A01E21">
        <w:rPr>
          <w:rStyle w:val="Strong"/>
        </w:rPr>
        <w:t>COMMISSION OF REAL ESTATE APPRAISERS, APPRAISAL MANAGEMENT COMPANIES</w:t>
      </w:r>
    </w:p>
    <w:p w:rsidR="00A01E21" w:rsidRPr="00A01E21" w:rsidRDefault="00A01E21" w:rsidP="00A01E21">
      <w:pPr>
        <w:autoSpaceDE w:val="0"/>
        <w:autoSpaceDN w:val="0"/>
        <w:adjustRightInd w:val="0"/>
        <w:spacing w:after="0" w:line="240" w:lineRule="auto"/>
        <w:jc w:val="center"/>
        <w:rPr>
          <w:rStyle w:val="Strong"/>
        </w:rPr>
      </w:pPr>
      <w:r w:rsidRPr="00A01E21">
        <w:rPr>
          <w:rStyle w:val="Strong"/>
        </w:rPr>
        <w:t>AND HOME INSPECTORS</w:t>
      </w:r>
    </w:p>
    <w:p w:rsidR="00A01E21" w:rsidRPr="00A01E21" w:rsidRDefault="00A01E21" w:rsidP="00A01E21">
      <w:pPr>
        <w:autoSpaceDE w:val="0"/>
        <w:autoSpaceDN w:val="0"/>
        <w:adjustRightInd w:val="0"/>
        <w:spacing w:after="0" w:line="240" w:lineRule="auto"/>
        <w:jc w:val="center"/>
        <w:rPr>
          <w:rStyle w:val="Strong"/>
        </w:rPr>
      </w:pPr>
      <w:r w:rsidRPr="00A01E21">
        <w:rPr>
          <w:rStyle w:val="Strong"/>
        </w:rPr>
        <w:t xml:space="preserve">500 N. CALVERT STREET, </w:t>
      </w:r>
      <w:r>
        <w:rPr>
          <w:rStyle w:val="Strong"/>
        </w:rPr>
        <w:t>3rd Floor</w:t>
      </w:r>
    </w:p>
    <w:p w:rsidR="00A01E21" w:rsidRPr="00A01E21" w:rsidRDefault="00A01E21" w:rsidP="00A01E21">
      <w:pPr>
        <w:autoSpaceDE w:val="0"/>
        <w:autoSpaceDN w:val="0"/>
        <w:adjustRightInd w:val="0"/>
        <w:spacing w:after="0" w:line="240" w:lineRule="auto"/>
        <w:jc w:val="center"/>
        <w:rPr>
          <w:rStyle w:val="Strong"/>
        </w:rPr>
      </w:pPr>
      <w:r w:rsidRPr="00A01E21">
        <w:rPr>
          <w:rStyle w:val="Strong"/>
        </w:rPr>
        <w:t>BALTIMORE, MD 21202</w:t>
      </w:r>
    </w:p>
    <w:p w:rsidR="00A01E21" w:rsidRPr="00A01E21" w:rsidRDefault="00A01E21" w:rsidP="00A01E21">
      <w:pPr>
        <w:autoSpaceDE w:val="0"/>
        <w:autoSpaceDN w:val="0"/>
        <w:adjustRightInd w:val="0"/>
        <w:spacing w:after="0" w:line="240" w:lineRule="auto"/>
        <w:jc w:val="center"/>
        <w:rPr>
          <w:rStyle w:val="Strong"/>
        </w:rPr>
      </w:pPr>
      <w:r w:rsidRPr="00A01E21">
        <w:rPr>
          <w:rStyle w:val="Strong"/>
        </w:rPr>
        <w:t xml:space="preserve">(410) 230-6165 </w:t>
      </w:r>
      <w:r>
        <w:rPr>
          <w:rStyle w:val="Strong"/>
        </w:rPr>
        <w:t>or (410)230-6363</w:t>
      </w:r>
    </w:p>
    <w:p w:rsidR="00A01E21" w:rsidRDefault="00A01E21" w:rsidP="00A01E21">
      <w:pPr>
        <w:autoSpaceDE w:val="0"/>
        <w:autoSpaceDN w:val="0"/>
        <w:adjustRightInd w:val="0"/>
        <w:spacing w:after="0" w:line="240" w:lineRule="auto"/>
        <w:jc w:val="center"/>
        <w:rPr>
          <w:rFonts w:ascii="Times New Roman" w:hAnsi="Times New Roman" w:cs="Times New Roman"/>
          <w:b/>
          <w:bCs/>
          <w:sz w:val="24"/>
          <w:szCs w:val="24"/>
        </w:rPr>
      </w:pPr>
    </w:p>
    <w:p w:rsidR="00A01E21" w:rsidRDefault="00A01E21" w:rsidP="00A01E21">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APPLICATION FOR COURSE APPROVAL </w:t>
      </w:r>
      <w:r>
        <w:rPr>
          <w:rFonts w:ascii="Times New Roman,Bold" w:hAnsi="Times New Roman,Bold" w:cs="Times New Roman,Bold"/>
          <w:b/>
          <w:bCs/>
          <w:sz w:val="24"/>
          <w:szCs w:val="24"/>
        </w:rPr>
        <w:t xml:space="preserve">– </w:t>
      </w:r>
      <w:r>
        <w:rPr>
          <w:rFonts w:ascii="Times New Roman" w:hAnsi="Times New Roman" w:cs="Times New Roman"/>
          <w:b/>
          <w:bCs/>
          <w:sz w:val="24"/>
          <w:szCs w:val="24"/>
        </w:rPr>
        <w:t>HOME INSPECTOR CONTINUING</w:t>
      </w:r>
    </w:p>
    <w:p w:rsidR="00A01E21" w:rsidRDefault="00A01E21" w:rsidP="00A01E21">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PROFESSIONAL COMPETENCY COURSE</w:t>
      </w:r>
    </w:p>
    <w:p w:rsidR="00A01E21" w:rsidRDefault="00A01E21" w:rsidP="00A01E21">
      <w:pPr>
        <w:autoSpaceDE w:val="0"/>
        <w:autoSpaceDN w:val="0"/>
        <w:adjustRightInd w:val="0"/>
        <w:spacing w:after="0" w:line="240" w:lineRule="auto"/>
        <w:rPr>
          <w:rFonts w:ascii="Times New Roman" w:hAnsi="Times New Roman" w:cs="Times New Roman"/>
          <w:b/>
          <w:bCs/>
          <w:sz w:val="20"/>
          <w:szCs w:val="20"/>
        </w:rPr>
      </w:pPr>
    </w:p>
    <w:p w:rsidR="00A01E21" w:rsidRDefault="00A01E21" w:rsidP="00A01E21">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 xml:space="preserve">General Information: </w:t>
      </w:r>
      <w:r w:rsidRPr="00A01E21">
        <w:rPr>
          <w:rFonts w:ascii="Times New Roman" w:hAnsi="Times New Roman" w:cs="Times New Roman"/>
          <w:b/>
          <w:bCs/>
          <w:sz w:val="20"/>
          <w:szCs w:val="20"/>
        </w:rPr>
        <w:t>For administrative review prior to the education, training, or course offering, an application must be received not later than 30 days in advance of the date the education, training, or course offering is expected to be offered.</w:t>
      </w:r>
    </w:p>
    <w:p w:rsidR="00A01E21" w:rsidRDefault="00A01E21" w:rsidP="00A01E21">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Providers must remit an outline of the major topics contained in the course, with the number of classroom hours devoted to each specific topic. A continuing professional competency course must meet the</w:t>
      </w:r>
    </w:p>
    <w:p w:rsidR="00A01E21" w:rsidRDefault="00A01E21" w:rsidP="00A01E21">
      <w:pPr>
        <w:autoSpaceDE w:val="0"/>
        <w:autoSpaceDN w:val="0"/>
        <w:adjustRightInd w:val="0"/>
        <w:spacing w:after="0" w:line="240" w:lineRule="auto"/>
        <w:rPr>
          <w:rFonts w:ascii="Times New Roman" w:hAnsi="Times New Roman" w:cs="Times New Roman"/>
          <w:b/>
          <w:bCs/>
          <w:sz w:val="20"/>
          <w:szCs w:val="20"/>
        </w:rPr>
      </w:pPr>
      <w:proofErr w:type="gramStart"/>
      <w:r>
        <w:rPr>
          <w:rFonts w:ascii="Times New Roman" w:hAnsi="Times New Roman" w:cs="Times New Roman"/>
          <w:b/>
          <w:bCs/>
          <w:sz w:val="20"/>
          <w:szCs w:val="20"/>
        </w:rPr>
        <w:t>requirements</w:t>
      </w:r>
      <w:proofErr w:type="gramEnd"/>
      <w:r>
        <w:rPr>
          <w:rFonts w:ascii="Times New Roman" w:hAnsi="Times New Roman" w:cs="Times New Roman"/>
          <w:b/>
          <w:bCs/>
          <w:sz w:val="20"/>
          <w:szCs w:val="20"/>
        </w:rPr>
        <w:t xml:space="preserve"> set forth pursuant to COMAR 09.36.08. The following general subject matter areas are</w:t>
      </w:r>
    </w:p>
    <w:p w:rsidR="00A01E21" w:rsidRDefault="00A01E21" w:rsidP="00A01E21">
      <w:pPr>
        <w:autoSpaceDE w:val="0"/>
        <w:autoSpaceDN w:val="0"/>
        <w:adjustRightInd w:val="0"/>
        <w:spacing w:after="0" w:line="240" w:lineRule="auto"/>
        <w:rPr>
          <w:rFonts w:ascii="Times New Roman" w:hAnsi="Times New Roman" w:cs="Times New Roman"/>
          <w:b/>
          <w:bCs/>
          <w:sz w:val="20"/>
          <w:szCs w:val="20"/>
        </w:rPr>
      </w:pPr>
      <w:proofErr w:type="gramStart"/>
      <w:r>
        <w:rPr>
          <w:rFonts w:ascii="Times New Roman" w:hAnsi="Times New Roman" w:cs="Times New Roman"/>
          <w:b/>
          <w:bCs/>
          <w:sz w:val="20"/>
          <w:szCs w:val="20"/>
        </w:rPr>
        <w:t>acceptable</w:t>
      </w:r>
      <w:proofErr w:type="gramEnd"/>
      <w:r>
        <w:rPr>
          <w:rFonts w:ascii="Times New Roman" w:hAnsi="Times New Roman" w:cs="Times New Roman"/>
          <w:b/>
          <w:bCs/>
          <w:sz w:val="20"/>
          <w:szCs w:val="20"/>
        </w:rPr>
        <w:t xml:space="preserve"> to the extent that they contribute directly to the expertise of home inspectors or the provision of</w:t>
      </w:r>
    </w:p>
    <w:p w:rsidR="00A01E21" w:rsidRDefault="00A01E21" w:rsidP="00A01E21">
      <w:pPr>
        <w:autoSpaceDE w:val="0"/>
        <w:autoSpaceDN w:val="0"/>
        <w:adjustRightInd w:val="0"/>
        <w:spacing w:after="0" w:line="240" w:lineRule="auto"/>
        <w:rPr>
          <w:rFonts w:ascii="Times New Roman" w:hAnsi="Times New Roman" w:cs="Times New Roman"/>
          <w:b/>
          <w:bCs/>
          <w:sz w:val="20"/>
          <w:szCs w:val="20"/>
        </w:rPr>
      </w:pPr>
      <w:proofErr w:type="gramStart"/>
      <w:r>
        <w:rPr>
          <w:rFonts w:ascii="Times New Roman" w:hAnsi="Times New Roman" w:cs="Times New Roman"/>
          <w:b/>
          <w:bCs/>
          <w:sz w:val="20"/>
          <w:szCs w:val="20"/>
        </w:rPr>
        <w:t>home</w:t>
      </w:r>
      <w:proofErr w:type="gramEnd"/>
      <w:r>
        <w:rPr>
          <w:rFonts w:ascii="Times New Roman" w:hAnsi="Times New Roman" w:cs="Times New Roman"/>
          <w:b/>
          <w:bCs/>
          <w:sz w:val="20"/>
          <w:szCs w:val="20"/>
        </w:rPr>
        <w:t xml:space="preserve"> inspection services regulated by the Commission: home inspection report writing; home inspection code</w:t>
      </w:r>
    </w:p>
    <w:p w:rsidR="00A01E21" w:rsidRDefault="00A01E21" w:rsidP="00A01E21">
      <w:pPr>
        <w:autoSpaceDE w:val="0"/>
        <w:autoSpaceDN w:val="0"/>
        <w:adjustRightInd w:val="0"/>
        <w:spacing w:after="0" w:line="240" w:lineRule="auto"/>
        <w:rPr>
          <w:rFonts w:ascii="Times New Roman" w:hAnsi="Times New Roman" w:cs="Times New Roman"/>
          <w:b/>
          <w:bCs/>
          <w:sz w:val="20"/>
          <w:szCs w:val="20"/>
        </w:rPr>
      </w:pPr>
      <w:proofErr w:type="gramStart"/>
      <w:r>
        <w:rPr>
          <w:rFonts w:ascii="Times New Roman" w:hAnsi="Times New Roman" w:cs="Times New Roman"/>
          <w:b/>
          <w:bCs/>
          <w:sz w:val="20"/>
          <w:szCs w:val="20"/>
        </w:rPr>
        <w:t>of</w:t>
      </w:r>
      <w:proofErr w:type="gramEnd"/>
      <w:r>
        <w:rPr>
          <w:rFonts w:ascii="Times New Roman" w:hAnsi="Times New Roman" w:cs="Times New Roman"/>
          <w:b/>
          <w:bCs/>
          <w:sz w:val="20"/>
          <w:szCs w:val="20"/>
        </w:rPr>
        <w:t xml:space="preserve"> ethics; home inspection standards of practice; structural systems; exterior systems; interior systems;</w:t>
      </w:r>
    </w:p>
    <w:p w:rsidR="00A01E21" w:rsidRDefault="00A01E21" w:rsidP="00A01E21">
      <w:pPr>
        <w:autoSpaceDE w:val="0"/>
        <w:autoSpaceDN w:val="0"/>
        <w:adjustRightInd w:val="0"/>
        <w:spacing w:after="0" w:line="240" w:lineRule="auto"/>
        <w:rPr>
          <w:rFonts w:ascii="Times New Roman" w:hAnsi="Times New Roman" w:cs="Times New Roman"/>
          <w:b/>
          <w:bCs/>
          <w:sz w:val="20"/>
          <w:szCs w:val="20"/>
        </w:rPr>
      </w:pPr>
      <w:proofErr w:type="gramStart"/>
      <w:r>
        <w:rPr>
          <w:rFonts w:ascii="Times New Roman" w:hAnsi="Times New Roman" w:cs="Times New Roman"/>
          <w:b/>
          <w:bCs/>
          <w:sz w:val="20"/>
          <w:szCs w:val="20"/>
        </w:rPr>
        <w:t>roofing</w:t>
      </w:r>
      <w:proofErr w:type="gramEnd"/>
      <w:r>
        <w:rPr>
          <w:rFonts w:ascii="Times New Roman" w:hAnsi="Times New Roman" w:cs="Times New Roman"/>
          <w:b/>
          <w:bCs/>
          <w:sz w:val="20"/>
          <w:szCs w:val="20"/>
        </w:rPr>
        <w:t xml:space="preserve"> systems; plumbing systems; electrical systems; air conditioning systems; insulation and ventilation</w:t>
      </w:r>
    </w:p>
    <w:p w:rsidR="00A01E21" w:rsidRDefault="00A01E21" w:rsidP="00A01E21">
      <w:pPr>
        <w:autoSpaceDE w:val="0"/>
        <w:autoSpaceDN w:val="0"/>
        <w:adjustRightInd w:val="0"/>
        <w:spacing w:after="0" w:line="240" w:lineRule="auto"/>
        <w:rPr>
          <w:rFonts w:ascii="Times New Roman" w:hAnsi="Times New Roman" w:cs="Times New Roman"/>
          <w:b/>
          <w:bCs/>
          <w:sz w:val="20"/>
          <w:szCs w:val="20"/>
        </w:rPr>
      </w:pPr>
      <w:proofErr w:type="gramStart"/>
      <w:r>
        <w:rPr>
          <w:rFonts w:ascii="Times New Roman" w:hAnsi="Times New Roman" w:cs="Times New Roman"/>
          <w:b/>
          <w:bCs/>
          <w:sz w:val="20"/>
          <w:szCs w:val="20"/>
        </w:rPr>
        <w:t>systems</w:t>
      </w:r>
      <w:proofErr w:type="gramEnd"/>
      <w:r>
        <w:rPr>
          <w:rFonts w:ascii="Times New Roman" w:hAnsi="Times New Roman" w:cs="Times New Roman"/>
          <w:b/>
          <w:bCs/>
          <w:sz w:val="20"/>
          <w:szCs w:val="20"/>
        </w:rPr>
        <w:t>; fireplace and solid burning systems; heating systems; and environmental hazards.</w:t>
      </w:r>
    </w:p>
    <w:p w:rsidR="00A01E21" w:rsidRDefault="00A01E21" w:rsidP="00A01E21">
      <w:pPr>
        <w:autoSpaceDE w:val="0"/>
        <w:autoSpaceDN w:val="0"/>
        <w:adjustRightInd w:val="0"/>
        <w:spacing w:after="0" w:line="240" w:lineRule="auto"/>
        <w:rPr>
          <w:rFonts w:ascii="Times New Roman,Bold" w:hAnsi="Times New Roman,Bold" w:cs="Times New Roman,Bold"/>
          <w:b/>
          <w:bCs/>
          <w:sz w:val="20"/>
          <w:szCs w:val="20"/>
        </w:rPr>
      </w:pPr>
    </w:p>
    <w:p w:rsidR="00A01E21" w:rsidRDefault="00A01E21" w:rsidP="00A01E21">
      <w:pPr>
        <w:autoSpaceDE w:val="0"/>
        <w:autoSpaceDN w:val="0"/>
        <w:adjustRightInd w:val="0"/>
        <w:spacing w:after="0" w:line="240" w:lineRule="auto"/>
        <w:rPr>
          <w:rFonts w:ascii="Times New Roman" w:hAnsi="Times New Roman" w:cs="Times New Roman"/>
          <w:b/>
          <w:bCs/>
          <w:sz w:val="20"/>
          <w:szCs w:val="20"/>
        </w:rPr>
      </w:pPr>
      <w:r>
        <w:rPr>
          <w:rFonts w:ascii="Times New Roman,Bold" w:hAnsi="Times New Roman,Bold" w:cs="Times New Roman,Bold"/>
          <w:b/>
          <w:bCs/>
          <w:sz w:val="20"/>
          <w:szCs w:val="20"/>
        </w:rPr>
        <w:t>The Commission’s approval of a continuing professional compe</w:t>
      </w:r>
      <w:r>
        <w:rPr>
          <w:rFonts w:ascii="Times New Roman" w:hAnsi="Times New Roman" w:cs="Times New Roman"/>
          <w:b/>
          <w:bCs/>
          <w:sz w:val="20"/>
          <w:szCs w:val="20"/>
        </w:rPr>
        <w:t>tency course requires the following:</w:t>
      </w:r>
    </w:p>
    <w:p w:rsidR="00A01E21" w:rsidRDefault="00A01E21" w:rsidP="00A01E21">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(1) The course is at least one hour (50-minute instruction period) in length;</w:t>
      </w:r>
    </w:p>
    <w:p w:rsidR="00A01E21" w:rsidRDefault="00A01E21" w:rsidP="00A01E21">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(2) The program is conducted by a qualified instructor;</w:t>
      </w:r>
    </w:p>
    <w:p w:rsidR="00A01E21" w:rsidRDefault="00A01E21" w:rsidP="00A01E21">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(3) A record of attendance is preserved;</w:t>
      </w:r>
    </w:p>
    <w:p w:rsidR="00A01E21" w:rsidRDefault="00A01E21" w:rsidP="00A01E21">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(4) The sponsor agrees to admit a member of the Commission on request to monitor the program; and</w:t>
      </w:r>
    </w:p>
    <w:p w:rsidR="00A01E21" w:rsidRDefault="00A01E21" w:rsidP="00A01E21">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(5) The course completion certificate must identify the name of the student, the name of the course</w:t>
      </w:r>
    </w:p>
    <w:p w:rsidR="00A01E21" w:rsidRDefault="00A01E21" w:rsidP="00A01E21">
      <w:pPr>
        <w:autoSpaceDE w:val="0"/>
        <w:autoSpaceDN w:val="0"/>
        <w:adjustRightInd w:val="0"/>
        <w:spacing w:after="0" w:line="240" w:lineRule="auto"/>
        <w:rPr>
          <w:rFonts w:ascii="Times New Roman" w:hAnsi="Times New Roman" w:cs="Times New Roman"/>
          <w:b/>
          <w:bCs/>
          <w:sz w:val="20"/>
          <w:szCs w:val="20"/>
        </w:rPr>
      </w:pPr>
      <w:proofErr w:type="gramStart"/>
      <w:r>
        <w:rPr>
          <w:rFonts w:ascii="Times New Roman" w:hAnsi="Times New Roman" w:cs="Times New Roman"/>
          <w:b/>
          <w:bCs/>
          <w:sz w:val="20"/>
          <w:szCs w:val="20"/>
        </w:rPr>
        <w:t>provider</w:t>
      </w:r>
      <w:proofErr w:type="gramEnd"/>
      <w:r>
        <w:rPr>
          <w:rFonts w:ascii="Times New Roman" w:hAnsi="Times New Roman" w:cs="Times New Roman"/>
          <w:b/>
          <w:bCs/>
          <w:sz w:val="20"/>
          <w:szCs w:val="20"/>
        </w:rPr>
        <w:t>, the name of the course, the number of hours of training, the location of the course, and the date(s)</w:t>
      </w:r>
    </w:p>
    <w:p w:rsidR="00A01E21" w:rsidRDefault="00A01E21" w:rsidP="00A01E21">
      <w:pPr>
        <w:autoSpaceDE w:val="0"/>
        <w:autoSpaceDN w:val="0"/>
        <w:adjustRightInd w:val="0"/>
        <w:spacing w:after="0" w:line="240" w:lineRule="auto"/>
        <w:rPr>
          <w:rFonts w:ascii="Times New Roman" w:hAnsi="Times New Roman" w:cs="Times New Roman"/>
          <w:b/>
          <w:bCs/>
          <w:sz w:val="20"/>
          <w:szCs w:val="20"/>
        </w:rPr>
      </w:pPr>
      <w:proofErr w:type="gramStart"/>
      <w:r>
        <w:rPr>
          <w:rFonts w:ascii="Times New Roman" w:hAnsi="Times New Roman" w:cs="Times New Roman"/>
          <w:b/>
          <w:bCs/>
          <w:sz w:val="20"/>
          <w:szCs w:val="20"/>
        </w:rPr>
        <w:t>of</w:t>
      </w:r>
      <w:proofErr w:type="gramEnd"/>
      <w:r>
        <w:rPr>
          <w:rFonts w:ascii="Times New Roman" w:hAnsi="Times New Roman" w:cs="Times New Roman"/>
          <w:b/>
          <w:bCs/>
          <w:sz w:val="20"/>
          <w:szCs w:val="20"/>
        </w:rPr>
        <w:t xml:space="preserve"> course.</w:t>
      </w:r>
    </w:p>
    <w:p w:rsidR="00A01E21" w:rsidRDefault="00A01E21" w:rsidP="00A01E21">
      <w:pPr>
        <w:autoSpaceDE w:val="0"/>
        <w:autoSpaceDN w:val="0"/>
        <w:adjustRightInd w:val="0"/>
        <w:spacing w:after="0" w:line="240" w:lineRule="auto"/>
        <w:rPr>
          <w:rFonts w:ascii="Times New Roman" w:hAnsi="Times New Roman" w:cs="Times New Roman"/>
          <w:b/>
          <w:bCs/>
          <w:sz w:val="20"/>
          <w:szCs w:val="20"/>
        </w:rPr>
      </w:pPr>
    </w:p>
    <w:p w:rsidR="00A01E21" w:rsidRDefault="00A01E21" w:rsidP="00A01E21">
      <w:r>
        <w:t>Course Sponsor:</w:t>
      </w:r>
    </w:p>
    <w:p w:rsidR="00A01E21" w:rsidRDefault="00A01E21" w:rsidP="00A01E21">
      <w:r>
        <w:t>Name of Provider: _____________________________________________________________________</w:t>
      </w:r>
    </w:p>
    <w:p w:rsidR="00A01E21" w:rsidRDefault="00A01E21" w:rsidP="00A01E21">
      <w:r>
        <w:t>Address: _____________________________________________________________________________</w:t>
      </w:r>
    </w:p>
    <w:p w:rsidR="00A01E21" w:rsidRDefault="00A01E21" w:rsidP="00A01E21">
      <w:r>
        <w:t>Contact Person: ______________________________________ Telephone ( ) __________________</w:t>
      </w:r>
    </w:p>
    <w:p w:rsidR="00A01E21" w:rsidRDefault="00A01E21" w:rsidP="00A01E21">
      <w:r>
        <w:t>Course Title: __________________________________________________________________________</w:t>
      </w:r>
    </w:p>
    <w:p w:rsidR="00A01E21" w:rsidRDefault="00A01E21" w:rsidP="00A01E21">
      <w:r>
        <w:t>Number of Hours: ______________________</w:t>
      </w:r>
    </w:p>
    <w:p w:rsidR="00A01E21" w:rsidRDefault="00A01E21" w:rsidP="00A01E21">
      <w:r>
        <w:t>Location of Course: ___________________________________________________________________</w:t>
      </w:r>
    </w:p>
    <w:p w:rsidR="00A01E21" w:rsidRDefault="00A01E21" w:rsidP="00A01E21">
      <w:r>
        <w:t>Name of Instructor: ___________________________________________________________________</w:t>
      </w:r>
    </w:p>
    <w:p w:rsidR="00A01E21" w:rsidRDefault="00A01E21" w:rsidP="00A01E21">
      <w:r>
        <w:t>I understand that I am required to maintain on file a written approval from the MCREAHI prior to</w:t>
      </w:r>
    </w:p>
    <w:p w:rsidR="00A01E21" w:rsidRDefault="000E677E" w:rsidP="00A01E21">
      <w:r>
        <w:t>o</w:t>
      </w:r>
      <w:bookmarkStart w:id="0" w:name="_GoBack"/>
      <w:bookmarkEnd w:id="0"/>
      <w:r>
        <w:t>ffering</w:t>
      </w:r>
      <w:r w:rsidR="00A01E21">
        <w:t xml:space="preserve"> the above titled course offering for credit.</w:t>
      </w:r>
    </w:p>
    <w:p w:rsidR="00A01E21" w:rsidRDefault="00A01E21" w:rsidP="00A01E21">
      <w:r>
        <w:t>__________________________________________________ __________________________________</w:t>
      </w:r>
    </w:p>
    <w:p w:rsidR="00167753" w:rsidRPr="00A01E21" w:rsidRDefault="00A01E21" w:rsidP="00A01E21">
      <w:r>
        <w:t xml:space="preserve">Signature of Applicant </w:t>
      </w:r>
      <w:r>
        <w:tab/>
      </w:r>
      <w:r>
        <w:tab/>
      </w:r>
      <w:r>
        <w:tab/>
      </w:r>
      <w:r>
        <w:tab/>
      </w:r>
      <w:r>
        <w:tab/>
      </w:r>
      <w:r>
        <w:tab/>
        <w:t>Date</w:t>
      </w:r>
    </w:p>
    <w:sectPr w:rsidR="00167753" w:rsidRPr="00A01E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4EEB"/>
    <w:rsid w:val="000E677E"/>
    <w:rsid w:val="00167753"/>
    <w:rsid w:val="00650012"/>
    <w:rsid w:val="00A01E21"/>
    <w:rsid w:val="00EB4E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04C8E"/>
  <w15:chartTrackingRefBased/>
  <w15:docId w15:val="{5D6893C9-C751-4D5F-84E7-DD7A47A2C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500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416</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State of Maryland</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2021-04-12T15:20:00Z</dcterms:created>
  <dcterms:modified xsi:type="dcterms:W3CDTF">2021-04-12T15:20:00Z</dcterms:modified>
</cp:coreProperties>
</file>