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C21DC" w14:textId="52D27434" w:rsidR="00064EAD" w:rsidRPr="007D565A" w:rsidRDefault="00216373" w:rsidP="004B2D5D">
      <w:pPr>
        <w:spacing w:after="0" w:line="240" w:lineRule="auto"/>
        <w:jc w:val="center"/>
        <w:rPr>
          <w:rFonts w:ascii="Times New Roman" w:hAnsi="Times New Roman"/>
          <w:b/>
          <w:sz w:val="24"/>
          <w:szCs w:val="24"/>
        </w:rPr>
      </w:pPr>
      <w:r>
        <w:rPr>
          <w:rFonts w:ascii="Times New Roman" w:hAnsi="Times New Roman"/>
          <w:b/>
          <w:sz w:val="24"/>
          <w:szCs w:val="24"/>
        </w:rPr>
        <w:t>ST</w:t>
      </w:r>
      <w:r w:rsidR="00064EAD" w:rsidRPr="007D565A">
        <w:rPr>
          <w:rFonts w:ascii="Times New Roman" w:hAnsi="Times New Roman"/>
          <w:b/>
          <w:sz w:val="24"/>
          <w:szCs w:val="24"/>
        </w:rPr>
        <w:t>ATE BOARD OF PLUMBING</w:t>
      </w:r>
    </w:p>
    <w:p w14:paraId="41EBF473" w14:textId="73B88D4B" w:rsidR="00832B5A" w:rsidRPr="007D565A" w:rsidRDefault="00064EAD" w:rsidP="00A861E5">
      <w:pPr>
        <w:spacing w:after="0" w:line="240" w:lineRule="auto"/>
        <w:jc w:val="center"/>
        <w:rPr>
          <w:rFonts w:ascii="Times New Roman" w:hAnsi="Times New Roman"/>
          <w:b/>
          <w:sz w:val="24"/>
          <w:szCs w:val="24"/>
        </w:rPr>
      </w:pPr>
      <w:r w:rsidRPr="007D565A">
        <w:rPr>
          <w:rFonts w:ascii="Times New Roman" w:hAnsi="Times New Roman"/>
          <w:b/>
          <w:sz w:val="24"/>
          <w:szCs w:val="24"/>
        </w:rPr>
        <w:t>BUSINESS MEETI</w:t>
      </w:r>
      <w:r w:rsidR="00BD4C2A">
        <w:rPr>
          <w:rFonts w:ascii="Times New Roman" w:hAnsi="Times New Roman"/>
          <w:b/>
          <w:sz w:val="24"/>
          <w:szCs w:val="24"/>
        </w:rPr>
        <w:t xml:space="preserve">NG </w:t>
      </w:r>
      <w:r w:rsidRPr="007D565A">
        <w:rPr>
          <w:rFonts w:ascii="Times New Roman" w:hAnsi="Times New Roman"/>
          <w:b/>
          <w:sz w:val="24"/>
          <w:szCs w:val="24"/>
        </w:rPr>
        <w:t>MINUTES</w:t>
      </w:r>
    </w:p>
    <w:p w14:paraId="1A8B6FAC" w14:textId="77777777" w:rsidR="00EC5089" w:rsidRPr="007D565A" w:rsidRDefault="00EC5089" w:rsidP="00064EAD">
      <w:pPr>
        <w:spacing w:after="0" w:line="240" w:lineRule="auto"/>
        <w:jc w:val="both"/>
        <w:rPr>
          <w:rFonts w:ascii="Times New Roman" w:hAnsi="Times New Roman"/>
          <w:b/>
          <w:sz w:val="24"/>
          <w:szCs w:val="24"/>
        </w:rPr>
      </w:pPr>
    </w:p>
    <w:p w14:paraId="6E7CA9B9" w14:textId="4DB2824E" w:rsidR="00064EAD" w:rsidRPr="007D565A" w:rsidRDefault="00064EAD" w:rsidP="00064EAD">
      <w:pPr>
        <w:spacing w:after="0" w:line="240" w:lineRule="auto"/>
        <w:jc w:val="both"/>
        <w:rPr>
          <w:rFonts w:ascii="Times New Roman" w:hAnsi="Times New Roman"/>
          <w:sz w:val="24"/>
          <w:szCs w:val="24"/>
        </w:rPr>
      </w:pPr>
      <w:r w:rsidRPr="007D565A">
        <w:rPr>
          <w:rFonts w:ascii="Times New Roman" w:hAnsi="Times New Roman"/>
          <w:b/>
          <w:sz w:val="24"/>
          <w:szCs w:val="24"/>
        </w:rPr>
        <w:t>Date:</w:t>
      </w:r>
      <w:r w:rsidR="00161D28" w:rsidRPr="007D565A">
        <w:rPr>
          <w:rFonts w:ascii="Times New Roman" w:hAnsi="Times New Roman"/>
          <w:sz w:val="24"/>
          <w:szCs w:val="24"/>
        </w:rPr>
        <w:t xml:space="preserve"> </w:t>
      </w:r>
      <w:r w:rsidR="00161D28" w:rsidRPr="007D565A">
        <w:rPr>
          <w:rFonts w:ascii="Times New Roman" w:hAnsi="Times New Roman"/>
          <w:sz w:val="24"/>
          <w:szCs w:val="24"/>
        </w:rPr>
        <w:tab/>
      </w:r>
      <w:r w:rsidR="00161D28" w:rsidRPr="007D565A">
        <w:rPr>
          <w:rFonts w:ascii="Times New Roman" w:hAnsi="Times New Roman"/>
          <w:sz w:val="24"/>
          <w:szCs w:val="24"/>
        </w:rPr>
        <w:tab/>
      </w:r>
      <w:r w:rsidR="009C125E">
        <w:rPr>
          <w:rFonts w:ascii="Times New Roman" w:hAnsi="Times New Roman"/>
          <w:sz w:val="24"/>
          <w:szCs w:val="24"/>
        </w:rPr>
        <w:tab/>
      </w:r>
      <w:r w:rsidR="0022557F">
        <w:rPr>
          <w:rFonts w:ascii="Times New Roman" w:hAnsi="Times New Roman"/>
          <w:sz w:val="24"/>
          <w:szCs w:val="24"/>
        </w:rPr>
        <w:t>January</w:t>
      </w:r>
      <w:r w:rsidR="00A625B3">
        <w:rPr>
          <w:rFonts w:ascii="Times New Roman" w:hAnsi="Times New Roman"/>
          <w:sz w:val="24"/>
          <w:szCs w:val="24"/>
        </w:rPr>
        <w:t xml:space="preserve"> 1</w:t>
      </w:r>
      <w:r w:rsidR="0022557F">
        <w:rPr>
          <w:rFonts w:ascii="Times New Roman" w:hAnsi="Times New Roman"/>
          <w:sz w:val="24"/>
          <w:szCs w:val="24"/>
        </w:rPr>
        <w:t>6</w:t>
      </w:r>
      <w:r w:rsidR="00C730B5" w:rsidRPr="007D565A">
        <w:rPr>
          <w:rFonts w:ascii="Times New Roman" w:hAnsi="Times New Roman"/>
          <w:sz w:val="24"/>
          <w:szCs w:val="24"/>
        </w:rPr>
        <w:t>, 202</w:t>
      </w:r>
      <w:r w:rsidR="0022557F">
        <w:rPr>
          <w:rFonts w:ascii="Times New Roman" w:hAnsi="Times New Roman"/>
          <w:sz w:val="24"/>
          <w:szCs w:val="24"/>
        </w:rPr>
        <w:t>5</w:t>
      </w:r>
    </w:p>
    <w:p w14:paraId="3F88072F" w14:textId="77777777" w:rsidR="00064EAD" w:rsidRPr="007D565A" w:rsidRDefault="00064EAD" w:rsidP="00064EAD">
      <w:pPr>
        <w:spacing w:after="0" w:line="240" w:lineRule="auto"/>
        <w:jc w:val="both"/>
        <w:rPr>
          <w:rFonts w:ascii="Times New Roman" w:hAnsi="Times New Roman"/>
          <w:sz w:val="24"/>
          <w:szCs w:val="24"/>
        </w:rPr>
      </w:pPr>
    </w:p>
    <w:p w14:paraId="60885BFB" w14:textId="543DC586" w:rsidR="00064EAD" w:rsidRPr="007D565A" w:rsidRDefault="00064EAD" w:rsidP="00064EAD">
      <w:pPr>
        <w:spacing w:after="0" w:line="240" w:lineRule="auto"/>
        <w:jc w:val="both"/>
        <w:rPr>
          <w:rFonts w:ascii="Times New Roman" w:hAnsi="Times New Roman"/>
          <w:sz w:val="24"/>
          <w:szCs w:val="24"/>
        </w:rPr>
      </w:pPr>
      <w:r w:rsidRPr="007D565A">
        <w:rPr>
          <w:rFonts w:ascii="Times New Roman" w:hAnsi="Times New Roman"/>
          <w:b/>
          <w:sz w:val="24"/>
          <w:szCs w:val="24"/>
        </w:rPr>
        <w:t xml:space="preserve">Time: </w:t>
      </w:r>
      <w:r w:rsidRPr="007D565A">
        <w:rPr>
          <w:rFonts w:ascii="Times New Roman" w:hAnsi="Times New Roman"/>
          <w:sz w:val="24"/>
          <w:szCs w:val="24"/>
        </w:rPr>
        <w:tab/>
      </w:r>
      <w:r w:rsidRPr="007D565A">
        <w:rPr>
          <w:rFonts w:ascii="Times New Roman" w:hAnsi="Times New Roman"/>
          <w:sz w:val="24"/>
          <w:szCs w:val="24"/>
        </w:rPr>
        <w:tab/>
      </w:r>
      <w:r w:rsidR="009C125E">
        <w:rPr>
          <w:rFonts w:ascii="Times New Roman" w:hAnsi="Times New Roman"/>
          <w:sz w:val="24"/>
          <w:szCs w:val="24"/>
        </w:rPr>
        <w:tab/>
      </w:r>
      <w:r w:rsidRPr="007D565A">
        <w:rPr>
          <w:rFonts w:ascii="Times New Roman" w:hAnsi="Times New Roman"/>
          <w:sz w:val="24"/>
          <w:szCs w:val="24"/>
        </w:rPr>
        <w:t>10:30 a.m.</w:t>
      </w:r>
    </w:p>
    <w:p w14:paraId="6A3D9814" w14:textId="77777777" w:rsidR="00064EAD" w:rsidRPr="007D565A" w:rsidRDefault="00064EAD" w:rsidP="00064EAD">
      <w:pPr>
        <w:spacing w:after="0" w:line="240" w:lineRule="auto"/>
        <w:jc w:val="both"/>
        <w:rPr>
          <w:rFonts w:ascii="Times New Roman" w:hAnsi="Times New Roman"/>
          <w:sz w:val="24"/>
          <w:szCs w:val="24"/>
        </w:rPr>
      </w:pPr>
    </w:p>
    <w:p w14:paraId="18D8E53D" w14:textId="652550B6" w:rsidR="003174F7" w:rsidRDefault="00064EAD" w:rsidP="00064EAD">
      <w:pPr>
        <w:spacing w:after="0" w:line="240" w:lineRule="auto"/>
        <w:jc w:val="both"/>
        <w:rPr>
          <w:rFonts w:ascii="Times New Roman" w:hAnsi="Times New Roman"/>
          <w:sz w:val="24"/>
          <w:szCs w:val="24"/>
        </w:rPr>
      </w:pPr>
      <w:r w:rsidRPr="007D565A">
        <w:rPr>
          <w:rFonts w:ascii="Times New Roman" w:hAnsi="Times New Roman"/>
          <w:b/>
          <w:sz w:val="24"/>
          <w:szCs w:val="24"/>
        </w:rPr>
        <w:t>Location:</w:t>
      </w:r>
      <w:r w:rsidRPr="007D565A">
        <w:rPr>
          <w:rFonts w:ascii="Times New Roman" w:hAnsi="Times New Roman"/>
          <w:sz w:val="24"/>
          <w:szCs w:val="24"/>
        </w:rPr>
        <w:t xml:space="preserve"> </w:t>
      </w:r>
      <w:r w:rsidR="00D82024" w:rsidRPr="007D565A">
        <w:rPr>
          <w:rFonts w:ascii="Times New Roman" w:hAnsi="Times New Roman"/>
          <w:sz w:val="24"/>
          <w:szCs w:val="24"/>
        </w:rPr>
        <w:tab/>
      </w:r>
      <w:r w:rsidR="009C125E">
        <w:rPr>
          <w:rFonts w:ascii="Times New Roman" w:hAnsi="Times New Roman"/>
          <w:sz w:val="24"/>
          <w:szCs w:val="24"/>
        </w:rPr>
        <w:tab/>
      </w:r>
      <w:r w:rsidR="0022557F">
        <w:rPr>
          <w:rFonts w:ascii="Times New Roman" w:hAnsi="Times New Roman"/>
          <w:sz w:val="24"/>
          <w:szCs w:val="24"/>
        </w:rPr>
        <w:t>100 S. Charles Street</w:t>
      </w:r>
    </w:p>
    <w:p w14:paraId="27DA2755" w14:textId="63964516" w:rsidR="0022557F" w:rsidRPr="007D565A" w:rsidRDefault="0022557F" w:rsidP="00064EAD">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9C125E">
        <w:rPr>
          <w:rFonts w:ascii="Times New Roman" w:hAnsi="Times New Roman"/>
          <w:sz w:val="24"/>
          <w:szCs w:val="24"/>
        </w:rPr>
        <w:tab/>
      </w:r>
      <w:r>
        <w:rPr>
          <w:rFonts w:ascii="Times New Roman" w:hAnsi="Times New Roman"/>
          <w:sz w:val="24"/>
          <w:szCs w:val="24"/>
        </w:rPr>
        <w:t>Cherry Hill Conference Room</w:t>
      </w:r>
    </w:p>
    <w:p w14:paraId="2EA5E387" w14:textId="5937141A" w:rsidR="00397091" w:rsidRPr="00590C2B" w:rsidRDefault="00397091" w:rsidP="009C125E">
      <w:pPr>
        <w:spacing w:after="0" w:line="240" w:lineRule="auto"/>
        <w:ind w:left="1440" w:firstLine="720"/>
        <w:jc w:val="both"/>
        <w:rPr>
          <w:rFonts w:ascii="Times New Roman" w:hAnsi="Times New Roman"/>
          <w:sz w:val="24"/>
          <w:szCs w:val="24"/>
        </w:rPr>
      </w:pPr>
      <w:r w:rsidRPr="007D565A">
        <w:rPr>
          <w:rFonts w:ascii="Times New Roman" w:hAnsi="Times New Roman"/>
          <w:sz w:val="24"/>
          <w:szCs w:val="24"/>
        </w:rPr>
        <w:t>Baltimore, MD 21201</w:t>
      </w:r>
    </w:p>
    <w:p w14:paraId="2D166D03" w14:textId="77777777" w:rsidR="00064EAD" w:rsidRPr="007D565A" w:rsidRDefault="00B06BBE" w:rsidP="009C125E">
      <w:pPr>
        <w:spacing w:after="0" w:line="240" w:lineRule="auto"/>
        <w:ind w:left="1440" w:firstLine="720"/>
        <w:jc w:val="both"/>
        <w:rPr>
          <w:rFonts w:ascii="Times New Roman" w:hAnsi="Times New Roman"/>
          <w:sz w:val="24"/>
          <w:szCs w:val="24"/>
        </w:rPr>
      </w:pPr>
      <w:proofErr w:type="gramStart"/>
      <w:r w:rsidRPr="007D565A">
        <w:rPr>
          <w:rFonts w:ascii="Times New Roman" w:hAnsi="Times New Roman"/>
          <w:sz w:val="24"/>
          <w:szCs w:val="24"/>
        </w:rPr>
        <w:t>Held via</w:t>
      </w:r>
      <w:proofErr w:type="gramEnd"/>
      <w:r w:rsidR="00064EAD" w:rsidRPr="007D565A">
        <w:rPr>
          <w:rFonts w:ascii="Times New Roman" w:hAnsi="Times New Roman"/>
          <w:sz w:val="24"/>
          <w:szCs w:val="24"/>
        </w:rPr>
        <w:t xml:space="preserve"> Video Conference</w:t>
      </w:r>
    </w:p>
    <w:p w14:paraId="5060E40E" w14:textId="4AD85FEC" w:rsidR="00064EAD" w:rsidRPr="007D565A" w:rsidRDefault="00064EAD" w:rsidP="00867E65">
      <w:pPr>
        <w:tabs>
          <w:tab w:val="left" w:pos="9120"/>
        </w:tabs>
        <w:spacing w:after="0" w:line="240" w:lineRule="auto"/>
        <w:ind w:left="1440" w:firstLine="720"/>
        <w:jc w:val="both"/>
        <w:rPr>
          <w:rFonts w:ascii="Times New Roman" w:hAnsi="Times New Roman"/>
          <w:sz w:val="24"/>
          <w:szCs w:val="24"/>
        </w:rPr>
      </w:pPr>
      <w:hyperlink r:id="rId8" w:tgtFrame="_blank" w:history="1">
        <w:r w:rsidRPr="007D565A">
          <w:rPr>
            <w:rStyle w:val="il"/>
            <w:rFonts w:ascii="Times New Roman" w:hAnsi="Times New Roman"/>
            <w:color w:val="1155CC"/>
            <w:sz w:val="24"/>
            <w:szCs w:val="24"/>
            <w:u w:val="single"/>
            <w:shd w:val="clear" w:color="auto" w:fill="FFFFFF"/>
          </w:rPr>
          <w:t>meet</w:t>
        </w:r>
        <w:r w:rsidRPr="007D565A">
          <w:rPr>
            <w:rStyle w:val="Hyperlink"/>
            <w:rFonts w:ascii="Times New Roman" w:hAnsi="Times New Roman"/>
            <w:color w:val="1155CC"/>
            <w:sz w:val="24"/>
            <w:szCs w:val="24"/>
            <w:shd w:val="clear" w:color="auto" w:fill="FFFFFF"/>
          </w:rPr>
          <w:t>.google.com/qks-niad-yfo</w:t>
        </w:r>
      </w:hyperlink>
      <w:r w:rsidR="00867E65">
        <w:tab/>
      </w:r>
    </w:p>
    <w:p w14:paraId="3019D05E" w14:textId="77777777" w:rsidR="00064EAD" w:rsidRPr="007D565A" w:rsidRDefault="00064EAD" w:rsidP="009C125E">
      <w:pPr>
        <w:spacing w:after="0" w:line="240" w:lineRule="auto"/>
        <w:ind w:left="1440" w:firstLine="720"/>
        <w:jc w:val="both"/>
        <w:rPr>
          <w:rFonts w:ascii="Times New Roman" w:hAnsi="Times New Roman"/>
          <w:sz w:val="24"/>
          <w:szCs w:val="24"/>
        </w:rPr>
      </w:pPr>
      <w:r w:rsidRPr="007D565A">
        <w:rPr>
          <w:rFonts w:ascii="Times New Roman" w:hAnsi="Times New Roman"/>
          <w:sz w:val="24"/>
          <w:szCs w:val="24"/>
        </w:rPr>
        <w:t xml:space="preserve">By Phone via Teleconference  </w:t>
      </w:r>
    </w:p>
    <w:p w14:paraId="695B7379" w14:textId="77777777" w:rsidR="00064EAD" w:rsidRPr="007D565A" w:rsidRDefault="00064EAD" w:rsidP="009C125E">
      <w:pPr>
        <w:spacing w:after="0" w:line="240" w:lineRule="auto"/>
        <w:ind w:left="1440" w:firstLine="720"/>
        <w:jc w:val="both"/>
        <w:rPr>
          <w:rFonts w:ascii="Times New Roman" w:hAnsi="Times New Roman"/>
          <w:sz w:val="24"/>
          <w:szCs w:val="24"/>
        </w:rPr>
      </w:pPr>
      <w:r w:rsidRPr="007D565A">
        <w:rPr>
          <w:rFonts w:ascii="Times New Roman" w:hAnsi="Times New Roman"/>
          <w:sz w:val="24"/>
          <w:szCs w:val="24"/>
        </w:rPr>
        <w:t>1-414-909-7588 (PIN: 385820141)</w:t>
      </w:r>
    </w:p>
    <w:p w14:paraId="7469D42D" w14:textId="77777777" w:rsidR="00064EAD" w:rsidRPr="007D565A" w:rsidRDefault="00064EAD" w:rsidP="00064EAD">
      <w:pPr>
        <w:spacing w:after="0" w:line="240" w:lineRule="auto"/>
        <w:rPr>
          <w:rFonts w:ascii="Times New Roman" w:hAnsi="Times New Roman"/>
          <w:sz w:val="24"/>
          <w:szCs w:val="24"/>
          <w:highlight w:val="yellow"/>
        </w:rPr>
      </w:pPr>
    </w:p>
    <w:p w14:paraId="57BFD85E" w14:textId="194D0975" w:rsidR="00446B63" w:rsidRDefault="00064EAD" w:rsidP="00F46E05">
      <w:pPr>
        <w:spacing w:after="0" w:line="240" w:lineRule="auto"/>
        <w:rPr>
          <w:rFonts w:ascii="Times New Roman" w:hAnsi="Times New Roman"/>
          <w:bCs/>
          <w:sz w:val="24"/>
          <w:szCs w:val="24"/>
        </w:rPr>
      </w:pPr>
      <w:r w:rsidRPr="007D565A">
        <w:rPr>
          <w:rFonts w:ascii="Times New Roman" w:hAnsi="Times New Roman"/>
          <w:b/>
          <w:sz w:val="24"/>
          <w:szCs w:val="24"/>
        </w:rPr>
        <w:t>Members Present:</w:t>
      </w:r>
      <w:r w:rsidRPr="007D565A">
        <w:rPr>
          <w:rFonts w:ascii="Times New Roman" w:hAnsi="Times New Roman"/>
          <w:b/>
          <w:sz w:val="24"/>
          <w:szCs w:val="24"/>
        </w:rPr>
        <w:tab/>
      </w:r>
      <w:r w:rsidR="00590C2B">
        <w:rPr>
          <w:rFonts w:ascii="Times New Roman" w:hAnsi="Times New Roman"/>
          <w:bCs/>
          <w:sz w:val="24"/>
          <w:szCs w:val="24"/>
        </w:rPr>
        <w:t>Joseph Radtka, Chairman</w:t>
      </w:r>
    </w:p>
    <w:p w14:paraId="75DC6CA1" w14:textId="2C25675C" w:rsidR="00D82024" w:rsidRPr="007D565A" w:rsidRDefault="0022557F" w:rsidP="0076533C">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Gregory Schott, Industry Member</w:t>
      </w:r>
    </w:p>
    <w:p w14:paraId="24405E91" w14:textId="77777777" w:rsidR="00CF60EF" w:rsidRDefault="009623C5" w:rsidP="004A4440">
      <w:pPr>
        <w:spacing w:after="0" w:line="240" w:lineRule="auto"/>
        <w:ind w:left="1440" w:firstLine="720"/>
        <w:rPr>
          <w:rFonts w:ascii="Times New Roman" w:hAnsi="Times New Roman"/>
          <w:sz w:val="24"/>
          <w:szCs w:val="24"/>
        </w:rPr>
      </w:pPr>
      <w:r w:rsidRPr="007D565A">
        <w:rPr>
          <w:rFonts w:ascii="Times New Roman" w:hAnsi="Times New Roman"/>
          <w:sz w:val="24"/>
          <w:szCs w:val="24"/>
        </w:rPr>
        <w:t xml:space="preserve">Hayward </w:t>
      </w:r>
      <w:r w:rsidR="007365CA" w:rsidRPr="007D565A">
        <w:rPr>
          <w:rFonts w:ascii="Times New Roman" w:hAnsi="Times New Roman"/>
          <w:sz w:val="24"/>
          <w:szCs w:val="24"/>
        </w:rPr>
        <w:t>H</w:t>
      </w:r>
      <w:r w:rsidRPr="007D565A">
        <w:rPr>
          <w:rFonts w:ascii="Times New Roman" w:hAnsi="Times New Roman"/>
          <w:sz w:val="24"/>
          <w:szCs w:val="24"/>
        </w:rPr>
        <w:t>inkhaus, Industry Member</w:t>
      </w:r>
    </w:p>
    <w:p w14:paraId="070DD881" w14:textId="41C5239F" w:rsidR="00BC04FA" w:rsidRDefault="00BC04FA" w:rsidP="00BC04FA">
      <w:pPr>
        <w:tabs>
          <w:tab w:val="left" w:pos="4056"/>
        </w:tabs>
        <w:spacing w:after="0" w:line="240" w:lineRule="auto"/>
        <w:ind w:left="1440" w:firstLine="720"/>
        <w:rPr>
          <w:rFonts w:ascii="Times New Roman" w:hAnsi="Times New Roman"/>
          <w:sz w:val="24"/>
          <w:szCs w:val="24"/>
        </w:rPr>
      </w:pPr>
      <w:r>
        <w:rPr>
          <w:rFonts w:ascii="Times New Roman" w:hAnsi="Times New Roman"/>
          <w:sz w:val="24"/>
          <w:szCs w:val="24"/>
        </w:rPr>
        <w:t xml:space="preserve">Craig Stokes, </w:t>
      </w:r>
      <w:r w:rsidR="009B56B5">
        <w:rPr>
          <w:rFonts w:ascii="Times New Roman" w:hAnsi="Times New Roman"/>
          <w:sz w:val="24"/>
          <w:szCs w:val="24"/>
        </w:rPr>
        <w:t>Consumer</w:t>
      </w:r>
      <w:r>
        <w:rPr>
          <w:rFonts w:ascii="Times New Roman" w:hAnsi="Times New Roman"/>
          <w:sz w:val="24"/>
          <w:szCs w:val="24"/>
        </w:rPr>
        <w:t xml:space="preserve"> Member</w:t>
      </w:r>
    </w:p>
    <w:p w14:paraId="6B50F0F9" w14:textId="60174E97" w:rsidR="008104C4" w:rsidRDefault="008104C4" w:rsidP="00AF0424">
      <w:pPr>
        <w:tabs>
          <w:tab w:val="left" w:pos="4056"/>
        </w:tabs>
        <w:spacing w:after="0" w:line="240" w:lineRule="auto"/>
        <w:ind w:left="1440" w:firstLine="720"/>
        <w:rPr>
          <w:rFonts w:ascii="Times New Roman" w:hAnsi="Times New Roman"/>
          <w:sz w:val="24"/>
          <w:szCs w:val="24"/>
        </w:rPr>
      </w:pPr>
      <w:r>
        <w:rPr>
          <w:rFonts w:ascii="Times New Roman" w:hAnsi="Times New Roman"/>
          <w:sz w:val="24"/>
          <w:szCs w:val="24"/>
        </w:rPr>
        <w:t>Robert Parker, Consumer Member</w:t>
      </w:r>
    </w:p>
    <w:p w14:paraId="5478A0BD" w14:textId="5A1F9DE0" w:rsidR="00064EAD" w:rsidRPr="007D565A" w:rsidRDefault="00064EAD" w:rsidP="00BF7E28">
      <w:pPr>
        <w:tabs>
          <w:tab w:val="left" w:pos="2024"/>
        </w:tabs>
        <w:spacing w:after="0" w:line="240" w:lineRule="auto"/>
        <w:rPr>
          <w:rFonts w:ascii="Times New Roman" w:hAnsi="Times New Roman"/>
          <w:b/>
          <w:sz w:val="24"/>
          <w:szCs w:val="24"/>
        </w:rPr>
      </w:pPr>
    </w:p>
    <w:p w14:paraId="32BB581D" w14:textId="48805EDD" w:rsidR="0076533C" w:rsidRDefault="00064EAD" w:rsidP="0022557F">
      <w:pPr>
        <w:spacing w:after="0" w:line="240" w:lineRule="auto"/>
        <w:rPr>
          <w:rFonts w:ascii="Times New Roman" w:hAnsi="Times New Roman"/>
          <w:bCs/>
          <w:sz w:val="24"/>
          <w:szCs w:val="24"/>
        </w:rPr>
      </w:pPr>
      <w:r w:rsidRPr="007D565A">
        <w:rPr>
          <w:rFonts w:ascii="Times New Roman" w:hAnsi="Times New Roman"/>
          <w:b/>
          <w:sz w:val="24"/>
          <w:szCs w:val="24"/>
        </w:rPr>
        <w:t>Absent</w:t>
      </w:r>
      <w:r w:rsidR="00D82024" w:rsidRPr="007D565A">
        <w:rPr>
          <w:rFonts w:ascii="Times New Roman" w:hAnsi="Times New Roman"/>
          <w:b/>
          <w:sz w:val="24"/>
          <w:szCs w:val="24"/>
        </w:rPr>
        <w:t>:</w:t>
      </w:r>
      <w:r w:rsidR="00590C2B">
        <w:rPr>
          <w:rFonts w:ascii="Times New Roman" w:hAnsi="Times New Roman"/>
          <w:bCs/>
          <w:sz w:val="24"/>
          <w:szCs w:val="24"/>
        </w:rPr>
        <w:tab/>
      </w:r>
      <w:r w:rsidR="00590C2B">
        <w:rPr>
          <w:rFonts w:ascii="Times New Roman" w:hAnsi="Times New Roman"/>
          <w:bCs/>
          <w:sz w:val="24"/>
          <w:szCs w:val="24"/>
        </w:rPr>
        <w:tab/>
      </w:r>
      <w:r w:rsidR="005047A7" w:rsidRPr="007D565A">
        <w:rPr>
          <w:rFonts w:ascii="Times New Roman" w:hAnsi="Times New Roman"/>
          <w:bCs/>
          <w:sz w:val="24"/>
          <w:szCs w:val="24"/>
        </w:rPr>
        <w:t>Keith Horton, Vice-Chairman, Industry Member</w:t>
      </w:r>
    </w:p>
    <w:p w14:paraId="58302820" w14:textId="61B816DC" w:rsidR="0076533C" w:rsidRDefault="008104C4" w:rsidP="009367F2">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00590C2B">
        <w:rPr>
          <w:rFonts w:ascii="Times New Roman" w:hAnsi="Times New Roman"/>
          <w:bCs/>
          <w:sz w:val="24"/>
          <w:szCs w:val="24"/>
        </w:rPr>
        <w:t>Richard Bowers, Consumer Member</w:t>
      </w:r>
    </w:p>
    <w:p w14:paraId="21E701BF" w14:textId="0A99B7AA" w:rsidR="0022557F" w:rsidRPr="009367F2" w:rsidRDefault="0022557F" w:rsidP="009367F2">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Leif Hancock, Industry Member</w:t>
      </w:r>
    </w:p>
    <w:p w14:paraId="4A803A6D" w14:textId="77777777" w:rsidR="00B06BBE" w:rsidRPr="007D565A" w:rsidRDefault="00B06BBE" w:rsidP="00064EAD">
      <w:pPr>
        <w:spacing w:after="0" w:line="240" w:lineRule="auto"/>
        <w:jc w:val="both"/>
        <w:rPr>
          <w:rFonts w:ascii="Times New Roman" w:hAnsi="Times New Roman"/>
          <w:b/>
          <w:sz w:val="24"/>
          <w:szCs w:val="24"/>
          <w:highlight w:val="yellow"/>
        </w:rPr>
      </w:pPr>
    </w:p>
    <w:p w14:paraId="77A1C357" w14:textId="77777777" w:rsidR="00CC672F" w:rsidRDefault="00064EAD" w:rsidP="00CC672F">
      <w:pPr>
        <w:spacing w:after="0" w:line="240" w:lineRule="auto"/>
        <w:ind w:left="3600" w:hanging="3600"/>
        <w:jc w:val="both"/>
        <w:rPr>
          <w:rFonts w:ascii="Times New Roman" w:hAnsi="Times New Roman"/>
          <w:sz w:val="24"/>
          <w:szCs w:val="24"/>
        </w:rPr>
      </w:pPr>
      <w:r w:rsidRPr="007D565A">
        <w:rPr>
          <w:rFonts w:ascii="Times New Roman" w:hAnsi="Times New Roman"/>
          <w:b/>
          <w:sz w:val="24"/>
          <w:szCs w:val="24"/>
        </w:rPr>
        <w:t xml:space="preserve">LABOR Officials &amp; Staff Present: </w:t>
      </w:r>
      <w:r w:rsidR="009C125E">
        <w:rPr>
          <w:rFonts w:ascii="Times New Roman" w:hAnsi="Times New Roman"/>
          <w:sz w:val="24"/>
          <w:szCs w:val="24"/>
        </w:rPr>
        <w:t>John Dove, Commissioner, Occupational and Professional</w:t>
      </w:r>
    </w:p>
    <w:p w14:paraId="58D1E662" w14:textId="2B783D1D" w:rsidR="00A625B3" w:rsidRPr="00CC672F" w:rsidRDefault="009C125E" w:rsidP="00CC672F">
      <w:pPr>
        <w:spacing w:after="0" w:line="240" w:lineRule="auto"/>
        <w:ind w:left="3600" w:hanging="3600"/>
        <w:jc w:val="both"/>
        <w:rPr>
          <w:rFonts w:ascii="Times New Roman" w:hAnsi="Times New Roman"/>
          <w:b/>
          <w:sz w:val="24"/>
          <w:szCs w:val="24"/>
        </w:rPr>
      </w:pPr>
      <w:r>
        <w:rPr>
          <w:rFonts w:ascii="Times New Roman" w:hAnsi="Times New Roman"/>
          <w:sz w:val="24"/>
          <w:szCs w:val="24"/>
        </w:rPr>
        <w:t xml:space="preserve"> </w:t>
      </w:r>
      <w:r w:rsidR="00CC672F">
        <w:rPr>
          <w:rFonts w:ascii="Times New Roman" w:hAnsi="Times New Roman"/>
          <w:sz w:val="24"/>
          <w:szCs w:val="24"/>
        </w:rPr>
        <w:tab/>
        <w:t xml:space="preserve">  </w:t>
      </w:r>
      <w:r>
        <w:rPr>
          <w:rFonts w:ascii="Times New Roman" w:hAnsi="Times New Roman"/>
          <w:sz w:val="24"/>
          <w:szCs w:val="24"/>
        </w:rPr>
        <w:t>Licensing</w:t>
      </w:r>
    </w:p>
    <w:p w14:paraId="211F3FF8" w14:textId="77777777" w:rsidR="00CC672F" w:rsidRDefault="00CC672F" w:rsidP="00CC672F">
      <w:pPr>
        <w:spacing w:after="0" w:line="240" w:lineRule="auto"/>
        <w:ind w:left="2160" w:firstLine="720"/>
        <w:jc w:val="both"/>
        <w:rPr>
          <w:rFonts w:ascii="Times New Roman" w:hAnsi="Times New Roman"/>
          <w:sz w:val="24"/>
          <w:szCs w:val="24"/>
        </w:rPr>
      </w:pPr>
      <w:r>
        <w:rPr>
          <w:rFonts w:ascii="Times New Roman" w:hAnsi="Times New Roman"/>
          <w:sz w:val="24"/>
          <w:szCs w:val="24"/>
        </w:rPr>
        <w:t xml:space="preserve">            </w:t>
      </w:r>
      <w:r w:rsidR="00A625B3">
        <w:rPr>
          <w:rFonts w:ascii="Times New Roman" w:hAnsi="Times New Roman"/>
          <w:sz w:val="24"/>
          <w:szCs w:val="24"/>
        </w:rPr>
        <w:t>Sarah McDermott, Assistant Commissioner, Occupational and</w:t>
      </w:r>
    </w:p>
    <w:p w14:paraId="4089423D" w14:textId="43D2CF52" w:rsidR="00A625B3" w:rsidRDefault="009C125E" w:rsidP="00CC672F">
      <w:pPr>
        <w:spacing w:after="0" w:line="240" w:lineRule="auto"/>
        <w:ind w:left="2160" w:firstLine="720"/>
        <w:jc w:val="both"/>
        <w:rPr>
          <w:rFonts w:ascii="Times New Roman" w:hAnsi="Times New Roman"/>
          <w:sz w:val="24"/>
          <w:szCs w:val="24"/>
        </w:rPr>
      </w:pPr>
      <w:r>
        <w:rPr>
          <w:rFonts w:ascii="Times New Roman" w:hAnsi="Times New Roman"/>
          <w:sz w:val="24"/>
          <w:szCs w:val="24"/>
        </w:rPr>
        <w:t xml:space="preserve"> </w:t>
      </w:r>
      <w:r w:rsidR="00CC672F">
        <w:rPr>
          <w:rFonts w:ascii="Times New Roman" w:hAnsi="Times New Roman"/>
          <w:sz w:val="24"/>
          <w:szCs w:val="24"/>
        </w:rPr>
        <w:tab/>
        <w:t xml:space="preserve">  </w:t>
      </w:r>
      <w:r w:rsidR="00A625B3">
        <w:rPr>
          <w:rFonts w:ascii="Times New Roman" w:hAnsi="Times New Roman"/>
          <w:sz w:val="24"/>
          <w:szCs w:val="24"/>
        </w:rPr>
        <w:t xml:space="preserve">Professional </w:t>
      </w:r>
      <w:r>
        <w:rPr>
          <w:rFonts w:ascii="Times New Roman" w:hAnsi="Times New Roman"/>
          <w:sz w:val="24"/>
          <w:szCs w:val="24"/>
        </w:rPr>
        <w:t xml:space="preserve">  </w:t>
      </w:r>
      <w:r w:rsidR="00A625B3">
        <w:rPr>
          <w:rFonts w:ascii="Times New Roman" w:hAnsi="Times New Roman"/>
          <w:sz w:val="24"/>
          <w:szCs w:val="24"/>
        </w:rPr>
        <w:t>Licensing</w:t>
      </w:r>
    </w:p>
    <w:p w14:paraId="63BC397C" w14:textId="731BC20F" w:rsidR="00D35329" w:rsidRPr="00A625B3" w:rsidRDefault="009C125E" w:rsidP="009C125E">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CC672F">
        <w:rPr>
          <w:rFonts w:ascii="Times New Roman" w:hAnsi="Times New Roman"/>
          <w:sz w:val="24"/>
          <w:szCs w:val="24"/>
        </w:rPr>
        <w:tab/>
      </w:r>
      <w:r w:rsidR="00CC672F">
        <w:rPr>
          <w:rFonts w:ascii="Times New Roman" w:hAnsi="Times New Roman"/>
          <w:sz w:val="24"/>
          <w:szCs w:val="24"/>
        </w:rPr>
        <w:tab/>
      </w:r>
      <w:r>
        <w:rPr>
          <w:rFonts w:ascii="Times New Roman" w:hAnsi="Times New Roman"/>
          <w:sz w:val="24"/>
          <w:szCs w:val="24"/>
        </w:rPr>
        <w:t>Charles Marquette, Executive Director, Mechanical Licensing</w:t>
      </w:r>
    </w:p>
    <w:p w14:paraId="0C95B8DA" w14:textId="77777777" w:rsidR="00CC672F" w:rsidRDefault="00590C2B" w:rsidP="00590C2B">
      <w:pPr>
        <w:spacing w:after="0" w:line="240" w:lineRule="auto"/>
        <w:jc w:val="both"/>
        <w:rPr>
          <w:rFonts w:ascii="Times New Roman" w:hAnsi="Times New Roman"/>
          <w:sz w:val="24"/>
          <w:szCs w:val="24"/>
        </w:rPr>
      </w:pPr>
      <w:r>
        <w:rPr>
          <w:rFonts w:ascii="Times New Roman" w:hAnsi="Times New Roman"/>
          <w:sz w:val="24"/>
          <w:szCs w:val="24"/>
        </w:rPr>
        <w:tab/>
      </w:r>
      <w:r w:rsidR="00356FCA">
        <w:rPr>
          <w:rFonts w:ascii="Times New Roman" w:hAnsi="Times New Roman"/>
          <w:sz w:val="24"/>
          <w:szCs w:val="24"/>
        </w:rPr>
        <w:tab/>
      </w:r>
      <w:r w:rsidR="00356FCA">
        <w:rPr>
          <w:rFonts w:ascii="Times New Roman" w:hAnsi="Times New Roman"/>
          <w:sz w:val="24"/>
          <w:szCs w:val="24"/>
        </w:rPr>
        <w:tab/>
      </w:r>
      <w:r w:rsidR="00CC672F">
        <w:rPr>
          <w:rFonts w:ascii="Times New Roman" w:hAnsi="Times New Roman"/>
          <w:sz w:val="24"/>
          <w:szCs w:val="24"/>
        </w:rPr>
        <w:tab/>
      </w:r>
      <w:r w:rsidR="00CC672F">
        <w:rPr>
          <w:rFonts w:ascii="Times New Roman" w:hAnsi="Times New Roman"/>
          <w:sz w:val="24"/>
          <w:szCs w:val="24"/>
        </w:rPr>
        <w:tab/>
      </w:r>
      <w:r w:rsidR="009C125E">
        <w:rPr>
          <w:rFonts w:ascii="Times New Roman" w:hAnsi="Times New Roman"/>
          <w:sz w:val="24"/>
          <w:szCs w:val="24"/>
        </w:rPr>
        <w:t xml:space="preserve">Christopher </w:t>
      </w:r>
      <w:proofErr w:type="spellStart"/>
      <w:r w:rsidR="009C125E">
        <w:rPr>
          <w:rFonts w:ascii="Times New Roman" w:hAnsi="Times New Roman"/>
          <w:sz w:val="24"/>
          <w:szCs w:val="24"/>
        </w:rPr>
        <w:t>Maclarion</w:t>
      </w:r>
      <w:proofErr w:type="spellEnd"/>
      <w:r w:rsidR="009C125E">
        <w:rPr>
          <w:rFonts w:ascii="Times New Roman" w:hAnsi="Times New Roman"/>
          <w:sz w:val="24"/>
          <w:szCs w:val="24"/>
        </w:rPr>
        <w:t>, Director, MD Apprenticeship and Training</w:t>
      </w:r>
    </w:p>
    <w:p w14:paraId="2894C5B7" w14:textId="3B1B7AB1" w:rsidR="009C125E" w:rsidRDefault="009C125E" w:rsidP="00590C2B">
      <w:pPr>
        <w:spacing w:after="0" w:line="240" w:lineRule="auto"/>
        <w:jc w:val="both"/>
        <w:rPr>
          <w:rFonts w:ascii="Times New Roman" w:hAnsi="Times New Roman"/>
          <w:sz w:val="24"/>
          <w:szCs w:val="24"/>
        </w:rPr>
      </w:pPr>
      <w:r>
        <w:rPr>
          <w:rFonts w:ascii="Times New Roman" w:hAnsi="Times New Roman"/>
          <w:sz w:val="24"/>
          <w:szCs w:val="24"/>
        </w:rPr>
        <w:t xml:space="preserve"> </w:t>
      </w:r>
      <w:r w:rsidR="00CC672F">
        <w:rPr>
          <w:rFonts w:ascii="Times New Roman" w:hAnsi="Times New Roman"/>
          <w:sz w:val="24"/>
          <w:szCs w:val="24"/>
        </w:rPr>
        <w:tab/>
      </w:r>
      <w:r w:rsidR="00CC672F">
        <w:rPr>
          <w:rFonts w:ascii="Times New Roman" w:hAnsi="Times New Roman"/>
          <w:sz w:val="24"/>
          <w:szCs w:val="24"/>
        </w:rPr>
        <w:tab/>
      </w:r>
      <w:r w:rsidR="00CC672F">
        <w:rPr>
          <w:rFonts w:ascii="Times New Roman" w:hAnsi="Times New Roman"/>
          <w:sz w:val="24"/>
          <w:szCs w:val="24"/>
        </w:rPr>
        <w:tab/>
      </w:r>
      <w:r w:rsidR="00CC672F">
        <w:rPr>
          <w:rFonts w:ascii="Times New Roman" w:hAnsi="Times New Roman"/>
          <w:sz w:val="24"/>
          <w:szCs w:val="24"/>
        </w:rPr>
        <w:tab/>
      </w:r>
      <w:r w:rsidR="00CC672F">
        <w:rPr>
          <w:rFonts w:ascii="Times New Roman" w:hAnsi="Times New Roman"/>
          <w:sz w:val="24"/>
          <w:szCs w:val="24"/>
        </w:rPr>
        <w:tab/>
        <w:t xml:space="preserve">  </w:t>
      </w:r>
      <w:r>
        <w:rPr>
          <w:rFonts w:ascii="Times New Roman" w:hAnsi="Times New Roman"/>
          <w:sz w:val="24"/>
          <w:szCs w:val="24"/>
        </w:rPr>
        <w:t>Council</w:t>
      </w:r>
    </w:p>
    <w:p w14:paraId="3A67A965" w14:textId="2341A647" w:rsidR="00064EAD" w:rsidRPr="007D565A" w:rsidRDefault="00064EAD" w:rsidP="00CC672F">
      <w:pPr>
        <w:spacing w:after="0" w:line="240" w:lineRule="auto"/>
        <w:ind w:left="2880" w:firstLine="720"/>
        <w:jc w:val="both"/>
        <w:rPr>
          <w:rFonts w:ascii="Times New Roman" w:hAnsi="Times New Roman"/>
          <w:sz w:val="24"/>
          <w:szCs w:val="24"/>
        </w:rPr>
      </w:pPr>
      <w:r w:rsidRPr="007D565A">
        <w:rPr>
          <w:rFonts w:ascii="Times New Roman" w:hAnsi="Times New Roman"/>
          <w:sz w:val="24"/>
          <w:szCs w:val="24"/>
        </w:rPr>
        <w:t>Sloane Fried Kinstler, Assistant Attorney General</w:t>
      </w:r>
    </w:p>
    <w:p w14:paraId="35DA4A01" w14:textId="226DE3C7" w:rsidR="0021140A" w:rsidRPr="007D565A" w:rsidRDefault="00BC04FA" w:rsidP="00CC672F">
      <w:pPr>
        <w:spacing w:after="0" w:line="240" w:lineRule="auto"/>
        <w:ind w:left="2880" w:firstLine="720"/>
        <w:jc w:val="both"/>
        <w:rPr>
          <w:rFonts w:ascii="Times New Roman" w:hAnsi="Times New Roman"/>
          <w:sz w:val="24"/>
          <w:szCs w:val="24"/>
        </w:rPr>
      </w:pPr>
      <w:r>
        <w:rPr>
          <w:rFonts w:ascii="Times New Roman" w:hAnsi="Times New Roman"/>
          <w:sz w:val="24"/>
          <w:szCs w:val="24"/>
        </w:rPr>
        <w:t xml:space="preserve">LaKissha Thornton, </w:t>
      </w:r>
      <w:r w:rsidR="00B416D4">
        <w:rPr>
          <w:rFonts w:ascii="Times New Roman" w:hAnsi="Times New Roman"/>
          <w:sz w:val="24"/>
          <w:szCs w:val="24"/>
        </w:rPr>
        <w:t>Administrative Officer III</w:t>
      </w:r>
    </w:p>
    <w:p w14:paraId="1255D8B1" w14:textId="77777777" w:rsidR="00064EAD" w:rsidRPr="007D565A" w:rsidRDefault="00064EAD" w:rsidP="00832B5A">
      <w:pPr>
        <w:spacing w:after="0" w:line="240" w:lineRule="auto"/>
        <w:jc w:val="both"/>
        <w:rPr>
          <w:rFonts w:ascii="Times New Roman" w:hAnsi="Times New Roman"/>
          <w:sz w:val="24"/>
          <w:szCs w:val="24"/>
          <w:highlight w:val="yellow"/>
        </w:rPr>
      </w:pPr>
    </w:p>
    <w:p w14:paraId="37210397" w14:textId="42EB3028" w:rsidR="009A30CE" w:rsidRPr="00356FCA" w:rsidRDefault="00064EAD" w:rsidP="007F5BFA">
      <w:pPr>
        <w:spacing w:after="0" w:line="240" w:lineRule="auto"/>
        <w:rPr>
          <w:rFonts w:ascii="Times New Roman" w:hAnsi="Times New Roman"/>
          <w:b/>
          <w:sz w:val="24"/>
          <w:szCs w:val="24"/>
        </w:rPr>
      </w:pPr>
      <w:r w:rsidRPr="007D565A">
        <w:rPr>
          <w:rFonts w:ascii="Times New Roman" w:hAnsi="Times New Roman"/>
          <w:b/>
          <w:sz w:val="24"/>
          <w:szCs w:val="24"/>
        </w:rPr>
        <w:t>OTHERS PRESEN</w:t>
      </w:r>
      <w:r w:rsidR="008104C4">
        <w:rPr>
          <w:rFonts w:ascii="Times New Roman" w:hAnsi="Times New Roman"/>
          <w:b/>
          <w:sz w:val="24"/>
          <w:szCs w:val="24"/>
        </w:rPr>
        <w:t>T:</w:t>
      </w:r>
      <w:r w:rsidR="00356FCA">
        <w:rPr>
          <w:rFonts w:ascii="Times New Roman" w:hAnsi="Times New Roman"/>
          <w:b/>
          <w:sz w:val="24"/>
          <w:szCs w:val="24"/>
        </w:rPr>
        <w:t xml:space="preserve"> </w:t>
      </w:r>
      <w:r w:rsidR="00A625B3">
        <w:rPr>
          <w:rFonts w:ascii="Times New Roman" w:hAnsi="Times New Roman"/>
          <w:b/>
          <w:sz w:val="24"/>
          <w:szCs w:val="24"/>
        </w:rPr>
        <w:tab/>
      </w:r>
      <w:r w:rsidR="00F46E05">
        <w:rPr>
          <w:rFonts w:ascii="Times New Roman" w:hAnsi="Times New Roman"/>
          <w:bCs/>
          <w:sz w:val="24"/>
          <w:szCs w:val="24"/>
        </w:rPr>
        <w:t>Wayne Fishpaw, Pipe Trades Technologies</w:t>
      </w:r>
    </w:p>
    <w:p w14:paraId="331BD5C3" w14:textId="18784274" w:rsidR="00F46E05" w:rsidRDefault="008104C4" w:rsidP="00092976">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sidR="00356FCA">
        <w:rPr>
          <w:rFonts w:ascii="Times New Roman" w:hAnsi="Times New Roman"/>
          <w:bCs/>
          <w:sz w:val="24"/>
          <w:szCs w:val="24"/>
        </w:rPr>
        <w:t xml:space="preserve">    </w:t>
      </w:r>
      <w:r w:rsidR="00A625B3">
        <w:rPr>
          <w:rFonts w:ascii="Times New Roman" w:hAnsi="Times New Roman"/>
          <w:bCs/>
          <w:sz w:val="24"/>
          <w:szCs w:val="24"/>
        </w:rPr>
        <w:tab/>
      </w:r>
      <w:r w:rsidR="007F5BFA">
        <w:rPr>
          <w:rFonts w:ascii="Times New Roman" w:hAnsi="Times New Roman"/>
          <w:bCs/>
          <w:sz w:val="24"/>
          <w:szCs w:val="24"/>
        </w:rPr>
        <w:tab/>
      </w:r>
      <w:r w:rsidR="00356FCA">
        <w:rPr>
          <w:rFonts w:ascii="Times New Roman" w:hAnsi="Times New Roman"/>
          <w:bCs/>
          <w:sz w:val="24"/>
          <w:szCs w:val="24"/>
        </w:rPr>
        <w:t>K</w:t>
      </w:r>
      <w:r w:rsidR="00F46E05">
        <w:rPr>
          <w:rFonts w:ascii="Times New Roman" w:hAnsi="Times New Roman"/>
          <w:bCs/>
          <w:sz w:val="24"/>
          <w:szCs w:val="24"/>
        </w:rPr>
        <w:t>athy St</w:t>
      </w:r>
      <w:r w:rsidR="00356FCA">
        <w:rPr>
          <w:rFonts w:ascii="Times New Roman" w:hAnsi="Times New Roman"/>
          <w:bCs/>
          <w:sz w:val="24"/>
          <w:szCs w:val="24"/>
        </w:rPr>
        <w:t>r</w:t>
      </w:r>
      <w:r w:rsidR="00F46E05">
        <w:rPr>
          <w:rFonts w:ascii="Times New Roman" w:hAnsi="Times New Roman"/>
          <w:bCs/>
          <w:sz w:val="24"/>
          <w:szCs w:val="24"/>
        </w:rPr>
        <w:t>adl</w:t>
      </w:r>
      <w:r w:rsidR="00356FCA">
        <w:rPr>
          <w:rFonts w:ascii="Times New Roman" w:hAnsi="Times New Roman"/>
          <w:bCs/>
          <w:sz w:val="24"/>
          <w:szCs w:val="24"/>
        </w:rPr>
        <w:t>e</w:t>
      </w:r>
      <w:r w:rsidR="00F46E05">
        <w:rPr>
          <w:rFonts w:ascii="Times New Roman" w:hAnsi="Times New Roman"/>
          <w:bCs/>
          <w:sz w:val="24"/>
          <w:szCs w:val="24"/>
        </w:rPr>
        <w:t>y, MDPHCC</w:t>
      </w:r>
    </w:p>
    <w:p w14:paraId="31238BD9" w14:textId="589A189B" w:rsidR="00A625B3" w:rsidRDefault="00A625B3" w:rsidP="00092976">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007F5BFA">
        <w:rPr>
          <w:rFonts w:ascii="Times New Roman" w:hAnsi="Times New Roman"/>
          <w:bCs/>
          <w:sz w:val="24"/>
          <w:szCs w:val="24"/>
        </w:rPr>
        <w:tab/>
      </w:r>
      <w:r>
        <w:rPr>
          <w:rFonts w:ascii="Times New Roman" w:hAnsi="Times New Roman"/>
          <w:bCs/>
          <w:sz w:val="24"/>
          <w:szCs w:val="24"/>
        </w:rPr>
        <w:t>Jonathan Sargeant, Omega Plex</w:t>
      </w:r>
    </w:p>
    <w:p w14:paraId="60F15068" w14:textId="2AAEE28E" w:rsidR="00A625B3" w:rsidRDefault="00A625B3" w:rsidP="00092976">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007F5BFA">
        <w:rPr>
          <w:rFonts w:ascii="Times New Roman" w:hAnsi="Times New Roman"/>
          <w:bCs/>
          <w:sz w:val="24"/>
          <w:szCs w:val="24"/>
        </w:rPr>
        <w:tab/>
      </w:r>
      <w:r>
        <w:rPr>
          <w:rFonts w:ascii="Times New Roman" w:hAnsi="Times New Roman"/>
          <w:bCs/>
          <w:sz w:val="24"/>
          <w:szCs w:val="24"/>
        </w:rPr>
        <w:t>Dustin Kruger, Kruger’s Training Academy</w:t>
      </w:r>
    </w:p>
    <w:p w14:paraId="413927DC" w14:textId="0621757D" w:rsidR="007F5BFA" w:rsidRDefault="00A625B3" w:rsidP="007F5BFA">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007F5BFA">
        <w:rPr>
          <w:rFonts w:ascii="Times New Roman" w:hAnsi="Times New Roman"/>
          <w:bCs/>
          <w:sz w:val="24"/>
          <w:szCs w:val="24"/>
        </w:rPr>
        <w:tab/>
      </w:r>
      <w:r w:rsidR="009C125E">
        <w:rPr>
          <w:rFonts w:ascii="Times New Roman" w:hAnsi="Times New Roman"/>
          <w:bCs/>
          <w:sz w:val="24"/>
          <w:szCs w:val="24"/>
        </w:rPr>
        <w:t>Jessie Fields, Mid-Atlantic Pipe Trades</w:t>
      </w:r>
    </w:p>
    <w:p w14:paraId="6C96E006" w14:textId="77777777" w:rsidR="009C125E" w:rsidRDefault="009C125E" w:rsidP="007F5BFA">
      <w:pPr>
        <w:spacing w:after="0" w:line="240" w:lineRule="auto"/>
        <w:rPr>
          <w:rFonts w:ascii="Times New Roman" w:hAnsi="Times New Roman"/>
          <w:bCs/>
          <w:sz w:val="24"/>
          <w:szCs w:val="24"/>
        </w:rPr>
      </w:pPr>
    </w:p>
    <w:p w14:paraId="0181A041" w14:textId="08B274D8" w:rsidR="007F5BFA" w:rsidRDefault="00064EAD" w:rsidP="007F5BFA">
      <w:pPr>
        <w:spacing w:after="0" w:line="240" w:lineRule="auto"/>
        <w:rPr>
          <w:rFonts w:ascii="Times New Roman" w:hAnsi="Times New Roman"/>
          <w:bCs/>
          <w:sz w:val="24"/>
          <w:szCs w:val="24"/>
        </w:rPr>
      </w:pPr>
      <w:r w:rsidRPr="007D565A">
        <w:rPr>
          <w:rFonts w:ascii="Times New Roman" w:hAnsi="Times New Roman"/>
          <w:b/>
          <w:sz w:val="24"/>
          <w:szCs w:val="24"/>
          <w:u w:val="single"/>
        </w:rPr>
        <w:t>CALL TO ORDER</w:t>
      </w:r>
    </w:p>
    <w:p w14:paraId="07FB1B82" w14:textId="77777777" w:rsidR="007F5BFA" w:rsidRDefault="007F5BFA" w:rsidP="007F5BFA">
      <w:pPr>
        <w:spacing w:after="0" w:line="240" w:lineRule="auto"/>
        <w:rPr>
          <w:rFonts w:ascii="Times New Roman" w:hAnsi="Times New Roman"/>
          <w:bCs/>
          <w:sz w:val="24"/>
          <w:szCs w:val="24"/>
        </w:rPr>
      </w:pPr>
    </w:p>
    <w:p w14:paraId="17C9AA09" w14:textId="6E5FC504" w:rsidR="005355B8" w:rsidRPr="007F5BFA" w:rsidRDefault="00F46E05" w:rsidP="009C125E">
      <w:pPr>
        <w:spacing w:after="0" w:line="240" w:lineRule="auto"/>
        <w:jc w:val="both"/>
        <w:rPr>
          <w:rFonts w:ascii="Times New Roman" w:hAnsi="Times New Roman"/>
          <w:bCs/>
          <w:sz w:val="24"/>
          <w:szCs w:val="24"/>
        </w:rPr>
      </w:pPr>
      <w:r>
        <w:rPr>
          <w:rFonts w:ascii="Times New Roman" w:hAnsi="Times New Roman"/>
          <w:sz w:val="24"/>
          <w:szCs w:val="24"/>
        </w:rPr>
        <w:t xml:space="preserve">Chairman Radtka </w:t>
      </w:r>
      <w:r w:rsidR="00064EAD" w:rsidRPr="007D565A">
        <w:rPr>
          <w:rFonts w:ascii="Times New Roman" w:hAnsi="Times New Roman"/>
          <w:sz w:val="24"/>
          <w:szCs w:val="24"/>
        </w:rPr>
        <w:t>called the</w:t>
      </w:r>
      <w:r>
        <w:rPr>
          <w:rFonts w:ascii="Times New Roman" w:hAnsi="Times New Roman"/>
          <w:sz w:val="24"/>
          <w:szCs w:val="24"/>
        </w:rPr>
        <w:t xml:space="preserve"> </w:t>
      </w:r>
      <w:r w:rsidR="009C125E">
        <w:rPr>
          <w:rFonts w:ascii="Times New Roman" w:hAnsi="Times New Roman"/>
          <w:sz w:val="24"/>
          <w:szCs w:val="24"/>
        </w:rPr>
        <w:t xml:space="preserve">January </w:t>
      </w:r>
      <w:r w:rsidR="00A625B3">
        <w:rPr>
          <w:rFonts w:ascii="Times New Roman" w:hAnsi="Times New Roman"/>
          <w:sz w:val="24"/>
          <w:szCs w:val="24"/>
        </w:rPr>
        <w:t>1</w:t>
      </w:r>
      <w:r w:rsidR="009C125E">
        <w:rPr>
          <w:rFonts w:ascii="Times New Roman" w:hAnsi="Times New Roman"/>
          <w:sz w:val="24"/>
          <w:szCs w:val="24"/>
        </w:rPr>
        <w:t>6</w:t>
      </w:r>
      <w:r>
        <w:rPr>
          <w:rFonts w:ascii="Times New Roman" w:hAnsi="Times New Roman"/>
          <w:sz w:val="24"/>
          <w:szCs w:val="24"/>
        </w:rPr>
        <w:t>, 202</w:t>
      </w:r>
      <w:r w:rsidR="009C125E">
        <w:rPr>
          <w:rFonts w:ascii="Times New Roman" w:hAnsi="Times New Roman"/>
          <w:sz w:val="24"/>
          <w:szCs w:val="24"/>
        </w:rPr>
        <w:t>5</w:t>
      </w:r>
      <w:r>
        <w:rPr>
          <w:rFonts w:ascii="Times New Roman" w:hAnsi="Times New Roman"/>
          <w:sz w:val="24"/>
          <w:szCs w:val="24"/>
        </w:rPr>
        <w:t xml:space="preserve">, </w:t>
      </w:r>
      <w:r w:rsidR="00064EAD" w:rsidRPr="007D565A">
        <w:rPr>
          <w:rFonts w:ascii="Times New Roman" w:hAnsi="Times New Roman"/>
          <w:sz w:val="24"/>
          <w:szCs w:val="24"/>
        </w:rPr>
        <w:t>Business Meeting of the Maryland State Board of Plumbi</w:t>
      </w:r>
      <w:r w:rsidR="000018FF" w:rsidRPr="007D565A">
        <w:rPr>
          <w:rFonts w:ascii="Times New Roman" w:hAnsi="Times New Roman"/>
          <w:sz w:val="24"/>
          <w:szCs w:val="24"/>
        </w:rPr>
        <w:t xml:space="preserve">ng to order, virtually, at </w:t>
      </w:r>
      <w:r w:rsidR="00713515" w:rsidRPr="007D565A">
        <w:rPr>
          <w:rFonts w:ascii="Times New Roman" w:hAnsi="Times New Roman"/>
          <w:sz w:val="24"/>
          <w:szCs w:val="24"/>
        </w:rPr>
        <w:t>10:</w:t>
      </w:r>
      <w:r>
        <w:rPr>
          <w:rFonts w:ascii="Times New Roman" w:hAnsi="Times New Roman"/>
          <w:sz w:val="24"/>
          <w:szCs w:val="24"/>
        </w:rPr>
        <w:t>3</w:t>
      </w:r>
      <w:r w:rsidR="009C125E">
        <w:rPr>
          <w:rFonts w:ascii="Times New Roman" w:hAnsi="Times New Roman"/>
          <w:sz w:val="24"/>
          <w:szCs w:val="24"/>
        </w:rPr>
        <w:t>6</w:t>
      </w:r>
      <w:r>
        <w:rPr>
          <w:rFonts w:ascii="Times New Roman" w:hAnsi="Times New Roman"/>
          <w:sz w:val="24"/>
          <w:szCs w:val="24"/>
        </w:rPr>
        <w:t xml:space="preserve"> a</w:t>
      </w:r>
      <w:r w:rsidR="00356FCA">
        <w:rPr>
          <w:rFonts w:ascii="Times New Roman" w:hAnsi="Times New Roman"/>
          <w:sz w:val="24"/>
          <w:szCs w:val="24"/>
        </w:rPr>
        <w:t>.</w:t>
      </w:r>
      <w:r w:rsidR="00590C2B">
        <w:rPr>
          <w:rFonts w:ascii="Times New Roman" w:hAnsi="Times New Roman"/>
          <w:sz w:val="24"/>
          <w:szCs w:val="24"/>
        </w:rPr>
        <w:t>m</w:t>
      </w:r>
      <w:r w:rsidR="00356FCA">
        <w:rPr>
          <w:rFonts w:ascii="Times New Roman" w:hAnsi="Times New Roman"/>
          <w:sz w:val="24"/>
          <w:szCs w:val="24"/>
        </w:rPr>
        <w:t>.</w:t>
      </w:r>
    </w:p>
    <w:p w14:paraId="42C23CFC" w14:textId="77777777" w:rsidR="009C125E" w:rsidRDefault="009C125E" w:rsidP="00EC5089">
      <w:pPr>
        <w:spacing w:after="0" w:line="240" w:lineRule="auto"/>
        <w:rPr>
          <w:rFonts w:ascii="Times New Roman" w:hAnsi="Times New Roman"/>
          <w:b/>
          <w:sz w:val="24"/>
          <w:szCs w:val="24"/>
          <w:u w:val="single"/>
        </w:rPr>
      </w:pPr>
    </w:p>
    <w:p w14:paraId="78AD16D8" w14:textId="30AA77C6" w:rsidR="00F46E05" w:rsidRPr="009C125E" w:rsidRDefault="00064EAD" w:rsidP="00EC5089">
      <w:pPr>
        <w:spacing w:after="0" w:line="240" w:lineRule="auto"/>
        <w:rPr>
          <w:rFonts w:ascii="Times New Roman" w:hAnsi="Times New Roman"/>
          <w:b/>
          <w:sz w:val="24"/>
          <w:szCs w:val="24"/>
          <w:u w:val="single"/>
        </w:rPr>
      </w:pPr>
      <w:r w:rsidRPr="007D565A">
        <w:rPr>
          <w:rFonts w:ascii="Times New Roman" w:hAnsi="Times New Roman"/>
          <w:b/>
          <w:sz w:val="24"/>
          <w:szCs w:val="24"/>
          <w:u w:val="single"/>
        </w:rPr>
        <w:t>APPROVAL OF MINUTES</w:t>
      </w:r>
    </w:p>
    <w:p w14:paraId="78BEC053" w14:textId="2352613E" w:rsidR="00EC5089" w:rsidRPr="00F46E05" w:rsidRDefault="00064EAD" w:rsidP="00F46E05">
      <w:pPr>
        <w:spacing w:after="0" w:line="240" w:lineRule="auto"/>
        <w:rPr>
          <w:rFonts w:ascii="Times New Roman" w:hAnsi="Times New Roman"/>
          <w:b/>
          <w:sz w:val="24"/>
          <w:szCs w:val="24"/>
          <w:u w:val="single"/>
        </w:rPr>
      </w:pPr>
      <w:r w:rsidRPr="007D565A">
        <w:rPr>
          <w:rFonts w:ascii="Times New Roman" w:hAnsi="Times New Roman"/>
          <w:b/>
          <w:sz w:val="24"/>
          <w:szCs w:val="24"/>
          <w:u w:val="single"/>
        </w:rPr>
        <w:t xml:space="preserve">  </w:t>
      </w:r>
      <w:bookmarkStart w:id="0" w:name="_Hlk145686033"/>
    </w:p>
    <w:p w14:paraId="404A028D" w14:textId="2FF8489D" w:rsidR="00EB51E8" w:rsidRPr="007D565A" w:rsidRDefault="002F37BF" w:rsidP="00064EAD">
      <w:pPr>
        <w:spacing w:after="0" w:line="240" w:lineRule="auto"/>
        <w:jc w:val="both"/>
        <w:rPr>
          <w:rFonts w:ascii="Times New Roman" w:hAnsi="Times New Roman"/>
          <w:sz w:val="24"/>
          <w:szCs w:val="24"/>
        </w:rPr>
      </w:pPr>
      <w:r>
        <w:rPr>
          <w:rFonts w:ascii="Times New Roman" w:hAnsi="Times New Roman"/>
          <w:sz w:val="24"/>
          <w:szCs w:val="24"/>
        </w:rPr>
        <w:t xml:space="preserve">A motion to adopt </w:t>
      </w:r>
      <w:proofErr w:type="gramStart"/>
      <w:r w:rsidR="00CC672F">
        <w:rPr>
          <w:rFonts w:ascii="Times New Roman" w:hAnsi="Times New Roman"/>
          <w:sz w:val="24"/>
          <w:szCs w:val="24"/>
        </w:rPr>
        <w:t>the December</w:t>
      </w:r>
      <w:proofErr w:type="gramEnd"/>
      <w:r w:rsidR="009C125E">
        <w:rPr>
          <w:rFonts w:ascii="Times New Roman" w:hAnsi="Times New Roman"/>
          <w:sz w:val="24"/>
          <w:szCs w:val="24"/>
        </w:rPr>
        <w:t xml:space="preserve"> </w:t>
      </w:r>
      <w:r>
        <w:rPr>
          <w:rFonts w:ascii="Times New Roman" w:hAnsi="Times New Roman"/>
          <w:sz w:val="24"/>
          <w:szCs w:val="24"/>
        </w:rPr>
        <w:t>19, 2024</w:t>
      </w:r>
      <w:r w:rsidR="009C125E">
        <w:rPr>
          <w:rFonts w:ascii="Times New Roman" w:hAnsi="Times New Roman"/>
          <w:sz w:val="24"/>
          <w:szCs w:val="24"/>
        </w:rPr>
        <w:t xml:space="preserve">, Business Meeting minutes was made by Mr. </w:t>
      </w:r>
      <w:proofErr w:type="spellStart"/>
      <w:r w:rsidR="009C125E">
        <w:rPr>
          <w:rFonts w:ascii="Times New Roman" w:hAnsi="Times New Roman"/>
          <w:sz w:val="24"/>
          <w:szCs w:val="24"/>
        </w:rPr>
        <w:t>Hinkhaus</w:t>
      </w:r>
      <w:proofErr w:type="spellEnd"/>
      <w:r w:rsidR="009C125E">
        <w:rPr>
          <w:rFonts w:ascii="Times New Roman" w:hAnsi="Times New Roman"/>
          <w:sz w:val="24"/>
          <w:szCs w:val="24"/>
        </w:rPr>
        <w:t xml:space="preserve">, seconded by Mr. Stokes, and unanimously approved by the Board.  </w:t>
      </w:r>
      <w:r>
        <w:rPr>
          <w:rFonts w:ascii="Times New Roman" w:hAnsi="Times New Roman"/>
          <w:sz w:val="24"/>
          <w:szCs w:val="24"/>
        </w:rPr>
        <w:t xml:space="preserve"> </w:t>
      </w:r>
    </w:p>
    <w:bookmarkEnd w:id="0"/>
    <w:p w14:paraId="0A76DDDD" w14:textId="77777777" w:rsidR="00C07E56" w:rsidRPr="007D565A" w:rsidRDefault="00C07E56" w:rsidP="00064EAD">
      <w:pPr>
        <w:spacing w:after="0" w:line="240" w:lineRule="auto"/>
        <w:jc w:val="both"/>
        <w:rPr>
          <w:rFonts w:ascii="Times New Roman" w:hAnsi="Times New Roman"/>
          <w:sz w:val="24"/>
          <w:szCs w:val="24"/>
        </w:rPr>
      </w:pPr>
    </w:p>
    <w:p w14:paraId="0D2A1179" w14:textId="77777777" w:rsidR="00064EAD" w:rsidRPr="007D565A" w:rsidRDefault="00064EAD" w:rsidP="00064EAD">
      <w:pPr>
        <w:spacing w:after="0" w:line="240" w:lineRule="auto"/>
        <w:jc w:val="both"/>
        <w:rPr>
          <w:rFonts w:ascii="Times New Roman" w:hAnsi="Times New Roman"/>
          <w:b/>
          <w:sz w:val="24"/>
          <w:szCs w:val="24"/>
          <w:u w:val="single"/>
        </w:rPr>
      </w:pPr>
      <w:r w:rsidRPr="007D565A">
        <w:rPr>
          <w:rFonts w:ascii="Times New Roman" w:hAnsi="Times New Roman"/>
          <w:b/>
          <w:sz w:val="24"/>
          <w:szCs w:val="24"/>
          <w:u w:val="single"/>
        </w:rPr>
        <w:t>PLUMBING COMPLAINT</w:t>
      </w:r>
      <w:r w:rsidR="00EA3F03" w:rsidRPr="007D565A">
        <w:rPr>
          <w:rFonts w:ascii="Times New Roman" w:hAnsi="Times New Roman"/>
          <w:b/>
          <w:sz w:val="24"/>
          <w:szCs w:val="24"/>
          <w:u w:val="single"/>
        </w:rPr>
        <w:t xml:space="preserve"> COMMITTEE</w:t>
      </w:r>
    </w:p>
    <w:p w14:paraId="42AA0723" w14:textId="77777777" w:rsidR="00590C2B" w:rsidRDefault="00590C2B" w:rsidP="0075217D">
      <w:pPr>
        <w:spacing w:after="0" w:line="240" w:lineRule="auto"/>
        <w:jc w:val="both"/>
        <w:rPr>
          <w:rFonts w:ascii="Times New Roman" w:hAnsi="Times New Roman"/>
          <w:b/>
          <w:sz w:val="24"/>
          <w:szCs w:val="24"/>
          <w:u w:val="single"/>
        </w:rPr>
      </w:pPr>
    </w:p>
    <w:p w14:paraId="1E073C8A" w14:textId="3B0203CB" w:rsidR="0075217D" w:rsidRPr="007D565A" w:rsidRDefault="00EB51E8" w:rsidP="0075217D">
      <w:pPr>
        <w:spacing w:after="0" w:line="240" w:lineRule="auto"/>
        <w:jc w:val="both"/>
        <w:rPr>
          <w:rFonts w:ascii="Times New Roman" w:hAnsi="Times New Roman"/>
          <w:sz w:val="24"/>
          <w:szCs w:val="24"/>
        </w:rPr>
      </w:pPr>
      <w:r>
        <w:rPr>
          <w:rFonts w:ascii="Times New Roman" w:hAnsi="Times New Roman"/>
          <w:bCs/>
          <w:sz w:val="24"/>
          <w:szCs w:val="24"/>
        </w:rPr>
        <w:t>Mr. Hinkhaus</w:t>
      </w:r>
      <w:r w:rsidR="00590C2B">
        <w:rPr>
          <w:rFonts w:ascii="Times New Roman" w:hAnsi="Times New Roman"/>
          <w:bCs/>
          <w:sz w:val="24"/>
          <w:szCs w:val="24"/>
        </w:rPr>
        <w:t xml:space="preserve"> reported </w:t>
      </w:r>
      <w:r>
        <w:rPr>
          <w:rFonts w:ascii="Times New Roman" w:hAnsi="Times New Roman"/>
          <w:bCs/>
          <w:sz w:val="24"/>
          <w:szCs w:val="24"/>
        </w:rPr>
        <w:t xml:space="preserve">the following </w:t>
      </w:r>
      <w:r w:rsidR="00590C2B">
        <w:rPr>
          <w:rFonts w:ascii="Times New Roman" w:hAnsi="Times New Roman"/>
          <w:bCs/>
          <w:sz w:val="24"/>
          <w:szCs w:val="24"/>
        </w:rPr>
        <w:t>findings</w:t>
      </w:r>
      <w:r>
        <w:rPr>
          <w:rFonts w:ascii="Times New Roman" w:hAnsi="Times New Roman"/>
          <w:bCs/>
          <w:sz w:val="24"/>
          <w:szCs w:val="24"/>
        </w:rPr>
        <w:t xml:space="preserve"> of the Complaint Committee:</w:t>
      </w:r>
    </w:p>
    <w:p w14:paraId="16AA4045" w14:textId="77777777" w:rsidR="0075217D" w:rsidRPr="007D565A" w:rsidRDefault="0075217D" w:rsidP="0075217D">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425"/>
        <w:gridCol w:w="2391"/>
        <w:gridCol w:w="2413"/>
      </w:tblGrid>
      <w:tr w:rsidR="0075217D" w:rsidRPr="007D565A" w14:paraId="59E5D221" w14:textId="77777777">
        <w:tc>
          <w:tcPr>
            <w:tcW w:w="2481" w:type="dxa"/>
            <w:shd w:val="clear" w:color="auto" w:fill="auto"/>
          </w:tcPr>
          <w:p w14:paraId="1C704B25" w14:textId="77777777" w:rsidR="0075217D" w:rsidRPr="007D565A" w:rsidRDefault="0075217D">
            <w:pPr>
              <w:spacing w:after="0" w:line="240" w:lineRule="auto"/>
              <w:jc w:val="center"/>
              <w:rPr>
                <w:rFonts w:ascii="Times New Roman" w:hAnsi="Times New Roman"/>
                <w:b/>
                <w:bCs/>
                <w:sz w:val="24"/>
                <w:szCs w:val="24"/>
                <w:u w:val="single"/>
              </w:rPr>
            </w:pPr>
            <w:r w:rsidRPr="007D565A">
              <w:rPr>
                <w:rFonts w:ascii="Times New Roman" w:hAnsi="Times New Roman"/>
                <w:b/>
                <w:bCs/>
                <w:sz w:val="24"/>
                <w:szCs w:val="24"/>
                <w:u w:val="single"/>
              </w:rPr>
              <w:t>Closed Complaint</w:t>
            </w:r>
          </w:p>
        </w:tc>
        <w:tc>
          <w:tcPr>
            <w:tcW w:w="2481" w:type="dxa"/>
            <w:shd w:val="clear" w:color="auto" w:fill="auto"/>
          </w:tcPr>
          <w:p w14:paraId="1AFF8723" w14:textId="77777777" w:rsidR="0075217D" w:rsidRPr="007D565A" w:rsidRDefault="0075217D">
            <w:pPr>
              <w:spacing w:after="0" w:line="240" w:lineRule="auto"/>
              <w:jc w:val="center"/>
              <w:rPr>
                <w:rFonts w:ascii="Times New Roman" w:hAnsi="Times New Roman"/>
                <w:b/>
                <w:bCs/>
                <w:sz w:val="24"/>
                <w:szCs w:val="24"/>
                <w:u w:val="single"/>
              </w:rPr>
            </w:pPr>
            <w:r w:rsidRPr="007D565A">
              <w:rPr>
                <w:rFonts w:ascii="Times New Roman" w:hAnsi="Times New Roman"/>
                <w:b/>
                <w:bCs/>
                <w:sz w:val="24"/>
                <w:szCs w:val="24"/>
                <w:u w:val="single"/>
              </w:rPr>
              <w:t>Under Investigation</w:t>
            </w:r>
          </w:p>
        </w:tc>
        <w:tc>
          <w:tcPr>
            <w:tcW w:w="2482" w:type="dxa"/>
            <w:shd w:val="clear" w:color="auto" w:fill="auto"/>
          </w:tcPr>
          <w:p w14:paraId="57F00222" w14:textId="77777777" w:rsidR="0075217D" w:rsidRPr="007D565A" w:rsidRDefault="0075217D">
            <w:pPr>
              <w:spacing w:after="0" w:line="240" w:lineRule="auto"/>
              <w:jc w:val="center"/>
              <w:rPr>
                <w:rFonts w:ascii="Times New Roman" w:hAnsi="Times New Roman"/>
                <w:b/>
                <w:bCs/>
                <w:sz w:val="24"/>
                <w:szCs w:val="24"/>
                <w:u w:val="single"/>
              </w:rPr>
            </w:pPr>
            <w:r w:rsidRPr="007D565A">
              <w:rPr>
                <w:rFonts w:ascii="Times New Roman" w:hAnsi="Times New Roman"/>
                <w:b/>
                <w:bCs/>
                <w:sz w:val="24"/>
                <w:szCs w:val="24"/>
                <w:u w:val="single"/>
              </w:rPr>
              <w:t>Sent for A.G. Pre-Charge</w:t>
            </w:r>
          </w:p>
        </w:tc>
        <w:tc>
          <w:tcPr>
            <w:tcW w:w="2482" w:type="dxa"/>
            <w:shd w:val="clear" w:color="auto" w:fill="auto"/>
          </w:tcPr>
          <w:p w14:paraId="2D8EC9F0" w14:textId="77777777" w:rsidR="0075217D" w:rsidRPr="007D565A" w:rsidRDefault="0075217D">
            <w:pPr>
              <w:spacing w:after="0" w:line="240" w:lineRule="auto"/>
              <w:jc w:val="center"/>
              <w:rPr>
                <w:rFonts w:ascii="Times New Roman" w:hAnsi="Times New Roman"/>
                <w:b/>
                <w:bCs/>
                <w:sz w:val="24"/>
                <w:szCs w:val="24"/>
                <w:u w:val="single"/>
              </w:rPr>
            </w:pPr>
            <w:r w:rsidRPr="007D565A">
              <w:rPr>
                <w:rFonts w:ascii="Times New Roman" w:hAnsi="Times New Roman"/>
                <w:b/>
                <w:bCs/>
                <w:sz w:val="24"/>
                <w:szCs w:val="24"/>
                <w:u w:val="single"/>
              </w:rPr>
              <w:t>Criminally Charged</w:t>
            </w:r>
          </w:p>
        </w:tc>
      </w:tr>
      <w:tr w:rsidR="00EB51E8" w:rsidRPr="007D565A" w14:paraId="4918196B" w14:textId="77777777">
        <w:tc>
          <w:tcPr>
            <w:tcW w:w="2481" w:type="dxa"/>
            <w:shd w:val="clear" w:color="auto" w:fill="auto"/>
          </w:tcPr>
          <w:p w14:paraId="46B0E32D" w14:textId="565755A4" w:rsidR="00EB51E8" w:rsidRPr="00EB51E8" w:rsidRDefault="00EB51E8">
            <w:pPr>
              <w:spacing w:after="0" w:line="240" w:lineRule="auto"/>
              <w:jc w:val="center"/>
              <w:rPr>
                <w:rFonts w:ascii="Times New Roman" w:hAnsi="Times New Roman"/>
                <w:sz w:val="24"/>
                <w:szCs w:val="24"/>
              </w:rPr>
            </w:pPr>
          </w:p>
        </w:tc>
        <w:tc>
          <w:tcPr>
            <w:tcW w:w="2481" w:type="dxa"/>
            <w:shd w:val="clear" w:color="auto" w:fill="auto"/>
          </w:tcPr>
          <w:p w14:paraId="0B08219F" w14:textId="02C70BD2" w:rsidR="00EB51E8" w:rsidRPr="002F37BF" w:rsidRDefault="002F37BF">
            <w:pPr>
              <w:spacing w:after="0" w:line="240" w:lineRule="auto"/>
              <w:jc w:val="center"/>
              <w:rPr>
                <w:rFonts w:ascii="Times New Roman" w:hAnsi="Times New Roman"/>
                <w:sz w:val="24"/>
                <w:szCs w:val="24"/>
              </w:rPr>
            </w:pPr>
            <w:r>
              <w:rPr>
                <w:rFonts w:ascii="Times New Roman" w:hAnsi="Times New Roman"/>
                <w:sz w:val="24"/>
                <w:szCs w:val="24"/>
              </w:rPr>
              <w:t>23-0020</w:t>
            </w:r>
          </w:p>
        </w:tc>
        <w:tc>
          <w:tcPr>
            <w:tcW w:w="2482" w:type="dxa"/>
            <w:shd w:val="clear" w:color="auto" w:fill="auto"/>
          </w:tcPr>
          <w:p w14:paraId="51FE964B" w14:textId="0B93B736" w:rsidR="00EB51E8" w:rsidRPr="00EB51E8" w:rsidRDefault="00EB51E8">
            <w:pPr>
              <w:spacing w:after="0" w:line="240" w:lineRule="auto"/>
              <w:jc w:val="center"/>
              <w:rPr>
                <w:rFonts w:ascii="Times New Roman" w:hAnsi="Times New Roman"/>
                <w:sz w:val="24"/>
                <w:szCs w:val="24"/>
              </w:rPr>
            </w:pPr>
          </w:p>
        </w:tc>
        <w:tc>
          <w:tcPr>
            <w:tcW w:w="2482" w:type="dxa"/>
            <w:shd w:val="clear" w:color="auto" w:fill="auto"/>
          </w:tcPr>
          <w:p w14:paraId="2ED8AAAA" w14:textId="77777777" w:rsidR="00EB51E8" w:rsidRPr="007D565A" w:rsidRDefault="00EB51E8">
            <w:pPr>
              <w:spacing w:after="0" w:line="240" w:lineRule="auto"/>
              <w:jc w:val="center"/>
              <w:rPr>
                <w:rFonts w:ascii="Times New Roman" w:hAnsi="Times New Roman"/>
                <w:b/>
                <w:bCs/>
                <w:sz w:val="24"/>
                <w:szCs w:val="24"/>
                <w:u w:val="single"/>
              </w:rPr>
            </w:pPr>
          </w:p>
        </w:tc>
      </w:tr>
      <w:tr w:rsidR="00EB51E8" w:rsidRPr="007D565A" w14:paraId="0AFC8838" w14:textId="77777777">
        <w:tc>
          <w:tcPr>
            <w:tcW w:w="2481" w:type="dxa"/>
            <w:shd w:val="clear" w:color="auto" w:fill="auto"/>
          </w:tcPr>
          <w:p w14:paraId="68F2ED33" w14:textId="3CE84C50" w:rsidR="00EB51E8" w:rsidRDefault="00EB51E8">
            <w:pPr>
              <w:spacing w:after="0" w:line="240" w:lineRule="auto"/>
              <w:jc w:val="center"/>
              <w:rPr>
                <w:rFonts w:ascii="Times New Roman" w:hAnsi="Times New Roman"/>
                <w:sz w:val="24"/>
                <w:szCs w:val="24"/>
              </w:rPr>
            </w:pPr>
          </w:p>
        </w:tc>
        <w:tc>
          <w:tcPr>
            <w:tcW w:w="2481" w:type="dxa"/>
            <w:shd w:val="clear" w:color="auto" w:fill="auto"/>
          </w:tcPr>
          <w:p w14:paraId="4A82B1E4" w14:textId="40511CB4" w:rsidR="00EB51E8" w:rsidRPr="002F37BF" w:rsidRDefault="002F37BF">
            <w:pPr>
              <w:spacing w:after="0" w:line="240" w:lineRule="auto"/>
              <w:jc w:val="center"/>
              <w:rPr>
                <w:rFonts w:ascii="Times New Roman" w:hAnsi="Times New Roman"/>
                <w:sz w:val="24"/>
                <w:szCs w:val="24"/>
              </w:rPr>
            </w:pPr>
            <w:r w:rsidRPr="002F37BF">
              <w:rPr>
                <w:rFonts w:ascii="Times New Roman" w:hAnsi="Times New Roman"/>
                <w:sz w:val="24"/>
                <w:szCs w:val="24"/>
              </w:rPr>
              <w:t>24-0040</w:t>
            </w:r>
          </w:p>
        </w:tc>
        <w:tc>
          <w:tcPr>
            <w:tcW w:w="2482" w:type="dxa"/>
            <w:shd w:val="clear" w:color="auto" w:fill="auto"/>
          </w:tcPr>
          <w:p w14:paraId="12EF550B" w14:textId="77777777" w:rsidR="00EB51E8" w:rsidRDefault="00EB51E8">
            <w:pPr>
              <w:spacing w:after="0" w:line="240" w:lineRule="auto"/>
              <w:jc w:val="center"/>
              <w:rPr>
                <w:rFonts w:ascii="Times New Roman" w:hAnsi="Times New Roman"/>
                <w:b/>
                <w:bCs/>
                <w:sz w:val="24"/>
                <w:szCs w:val="24"/>
                <w:u w:val="single"/>
              </w:rPr>
            </w:pPr>
          </w:p>
        </w:tc>
        <w:tc>
          <w:tcPr>
            <w:tcW w:w="2482" w:type="dxa"/>
            <w:shd w:val="clear" w:color="auto" w:fill="auto"/>
          </w:tcPr>
          <w:p w14:paraId="029E38FA" w14:textId="77777777" w:rsidR="00EB51E8" w:rsidRPr="007D565A" w:rsidRDefault="00EB51E8">
            <w:pPr>
              <w:spacing w:after="0" w:line="240" w:lineRule="auto"/>
              <w:jc w:val="center"/>
              <w:rPr>
                <w:rFonts w:ascii="Times New Roman" w:hAnsi="Times New Roman"/>
                <w:b/>
                <w:bCs/>
                <w:sz w:val="24"/>
                <w:szCs w:val="24"/>
                <w:u w:val="single"/>
              </w:rPr>
            </w:pPr>
          </w:p>
        </w:tc>
      </w:tr>
      <w:tr w:rsidR="00EB51E8" w:rsidRPr="007D565A" w14:paraId="16EC0921" w14:textId="77777777">
        <w:tc>
          <w:tcPr>
            <w:tcW w:w="2481" w:type="dxa"/>
            <w:shd w:val="clear" w:color="auto" w:fill="auto"/>
          </w:tcPr>
          <w:p w14:paraId="1922C0D9" w14:textId="49D7B936" w:rsidR="00EB51E8" w:rsidRDefault="00EB51E8">
            <w:pPr>
              <w:spacing w:after="0" w:line="240" w:lineRule="auto"/>
              <w:jc w:val="center"/>
              <w:rPr>
                <w:rFonts w:ascii="Times New Roman" w:hAnsi="Times New Roman"/>
                <w:sz w:val="24"/>
                <w:szCs w:val="24"/>
              </w:rPr>
            </w:pPr>
          </w:p>
        </w:tc>
        <w:tc>
          <w:tcPr>
            <w:tcW w:w="2481" w:type="dxa"/>
            <w:shd w:val="clear" w:color="auto" w:fill="auto"/>
          </w:tcPr>
          <w:p w14:paraId="654D02A5" w14:textId="6C818826" w:rsidR="00EB51E8" w:rsidRPr="002F37BF" w:rsidRDefault="002F37BF">
            <w:pPr>
              <w:spacing w:after="0" w:line="240" w:lineRule="auto"/>
              <w:jc w:val="center"/>
              <w:rPr>
                <w:rFonts w:ascii="Times New Roman" w:hAnsi="Times New Roman"/>
                <w:sz w:val="24"/>
                <w:szCs w:val="24"/>
              </w:rPr>
            </w:pPr>
            <w:r w:rsidRPr="002F37BF">
              <w:rPr>
                <w:rFonts w:ascii="Times New Roman" w:hAnsi="Times New Roman"/>
                <w:sz w:val="24"/>
                <w:szCs w:val="24"/>
              </w:rPr>
              <w:t>24-0041</w:t>
            </w:r>
          </w:p>
        </w:tc>
        <w:tc>
          <w:tcPr>
            <w:tcW w:w="2482" w:type="dxa"/>
            <w:shd w:val="clear" w:color="auto" w:fill="auto"/>
          </w:tcPr>
          <w:p w14:paraId="566B6E86" w14:textId="77777777" w:rsidR="00EB51E8" w:rsidRDefault="00EB51E8">
            <w:pPr>
              <w:spacing w:after="0" w:line="240" w:lineRule="auto"/>
              <w:jc w:val="center"/>
              <w:rPr>
                <w:rFonts w:ascii="Times New Roman" w:hAnsi="Times New Roman"/>
                <w:b/>
                <w:bCs/>
                <w:sz w:val="24"/>
                <w:szCs w:val="24"/>
                <w:u w:val="single"/>
              </w:rPr>
            </w:pPr>
          </w:p>
        </w:tc>
        <w:tc>
          <w:tcPr>
            <w:tcW w:w="2482" w:type="dxa"/>
            <w:shd w:val="clear" w:color="auto" w:fill="auto"/>
          </w:tcPr>
          <w:p w14:paraId="727BEACF" w14:textId="77777777" w:rsidR="00EB51E8" w:rsidRPr="007D565A" w:rsidRDefault="00EB51E8">
            <w:pPr>
              <w:spacing w:after="0" w:line="240" w:lineRule="auto"/>
              <w:jc w:val="center"/>
              <w:rPr>
                <w:rFonts w:ascii="Times New Roman" w:hAnsi="Times New Roman"/>
                <w:b/>
                <w:bCs/>
                <w:sz w:val="24"/>
                <w:szCs w:val="24"/>
                <w:u w:val="single"/>
              </w:rPr>
            </w:pPr>
          </w:p>
        </w:tc>
      </w:tr>
      <w:tr w:rsidR="002F37BF" w:rsidRPr="007D565A" w14:paraId="51A18580" w14:textId="77777777">
        <w:tc>
          <w:tcPr>
            <w:tcW w:w="2481" w:type="dxa"/>
            <w:shd w:val="clear" w:color="auto" w:fill="auto"/>
          </w:tcPr>
          <w:p w14:paraId="667421D8" w14:textId="77777777" w:rsidR="002F37BF" w:rsidRDefault="002F37BF">
            <w:pPr>
              <w:spacing w:after="0" w:line="240" w:lineRule="auto"/>
              <w:jc w:val="center"/>
              <w:rPr>
                <w:rFonts w:ascii="Times New Roman" w:hAnsi="Times New Roman"/>
                <w:sz w:val="24"/>
                <w:szCs w:val="24"/>
              </w:rPr>
            </w:pPr>
          </w:p>
        </w:tc>
        <w:tc>
          <w:tcPr>
            <w:tcW w:w="2481" w:type="dxa"/>
            <w:shd w:val="clear" w:color="auto" w:fill="auto"/>
          </w:tcPr>
          <w:p w14:paraId="104349C4" w14:textId="401D820D" w:rsidR="002F37BF" w:rsidRPr="002F37BF" w:rsidRDefault="002F37BF">
            <w:pPr>
              <w:spacing w:after="0" w:line="240" w:lineRule="auto"/>
              <w:jc w:val="center"/>
              <w:rPr>
                <w:rFonts w:ascii="Times New Roman" w:hAnsi="Times New Roman"/>
                <w:sz w:val="24"/>
                <w:szCs w:val="24"/>
              </w:rPr>
            </w:pPr>
            <w:r w:rsidRPr="002F37BF">
              <w:rPr>
                <w:rFonts w:ascii="Times New Roman" w:hAnsi="Times New Roman"/>
                <w:sz w:val="24"/>
                <w:szCs w:val="24"/>
              </w:rPr>
              <w:t>24</w:t>
            </w:r>
            <w:r w:rsidR="009C125E">
              <w:rPr>
                <w:rFonts w:ascii="Times New Roman" w:hAnsi="Times New Roman"/>
                <w:sz w:val="24"/>
                <w:szCs w:val="24"/>
              </w:rPr>
              <w:t>-0045</w:t>
            </w:r>
          </w:p>
        </w:tc>
        <w:tc>
          <w:tcPr>
            <w:tcW w:w="2482" w:type="dxa"/>
            <w:shd w:val="clear" w:color="auto" w:fill="auto"/>
          </w:tcPr>
          <w:p w14:paraId="0071A612" w14:textId="77777777" w:rsidR="002F37BF" w:rsidRDefault="002F37BF">
            <w:pPr>
              <w:spacing w:after="0" w:line="240" w:lineRule="auto"/>
              <w:jc w:val="center"/>
              <w:rPr>
                <w:rFonts w:ascii="Times New Roman" w:hAnsi="Times New Roman"/>
                <w:b/>
                <w:bCs/>
                <w:sz w:val="24"/>
                <w:szCs w:val="24"/>
                <w:u w:val="single"/>
              </w:rPr>
            </w:pPr>
          </w:p>
        </w:tc>
        <w:tc>
          <w:tcPr>
            <w:tcW w:w="2482" w:type="dxa"/>
            <w:shd w:val="clear" w:color="auto" w:fill="auto"/>
          </w:tcPr>
          <w:p w14:paraId="22FCA70E" w14:textId="77777777" w:rsidR="002F37BF" w:rsidRPr="007D565A" w:rsidRDefault="002F37BF">
            <w:pPr>
              <w:spacing w:after="0" w:line="240" w:lineRule="auto"/>
              <w:jc w:val="center"/>
              <w:rPr>
                <w:rFonts w:ascii="Times New Roman" w:hAnsi="Times New Roman"/>
                <w:b/>
                <w:bCs/>
                <w:sz w:val="24"/>
                <w:szCs w:val="24"/>
                <w:u w:val="single"/>
              </w:rPr>
            </w:pPr>
          </w:p>
        </w:tc>
      </w:tr>
    </w:tbl>
    <w:p w14:paraId="0C990AED" w14:textId="2352C942" w:rsidR="0075217D" w:rsidRDefault="0075217D" w:rsidP="0075217D">
      <w:pPr>
        <w:spacing w:after="0" w:line="240" w:lineRule="auto"/>
        <w:jc w:val="both"/>
        <w:rPr>
          <w:rFonts w:ascii="Times New Roman" w:hAnsi="Times New Roman"/>
          <w:i/>
          <w:iCs/>
          <w:sz w:val="24"/>
          <w:szCs w:val="24"/>
        </w:rPr>
      </w:pPr>
    </w:p>
    <w:p w14:paraId="5B58D3C8" w14:textId="063CDB7E" w:rsidR="00EB51E8" w:rsidRDefault="00EB51E8" w:rsidP="0075217D">
      <w:pPr>
        <w:spacing w:after="0" w:line="240" w:lineRule="auto"/>
        <w:jc w:val="both"/>
        <w:rPr>
          <w:rFonts w:ascii="Times New Roman" w:hAnsi="Times New Roman"/>
          <w:sz w:val="24"/>
          <w:szCs w:val="24"/>
        </w:rPr>
      </w:pPr>
      <w:r>
        <w:rPr>
          <w:rFonts w:ascii="Times New Roman" w:hAnsi="Times New Roman"/>
          <w:sz w:val="24"/>
          <w:szCs w:val="24"/>
        </w:rPr>
        <w:t xml:space="preserve">A motion to accept the findings of the Complaint Committee was made by Mr. </w:t>
      </w:r>
      <w:r w:rsidR="001772D5">
        <w:rPr>
          <w:rFonts w:ascii="Times New Roman" w:hAnsi="Times New Roman"/>
          <w:sz w:val="24"/>
          <w:szCs w:val="24"/>
        </w:rPr>
        <w:t>Parker</w:t>
      </w:r>
      <w:r>
        <w:rPr>
          <w:rFonts w:ascii="Times New Roman" w:hAnsi="Times New Roman"/>
          <w:sz w:val="24"/>
          <w:szCs w:val="24"/>
        </w:rPr>
        <w:t xml:space="preserve">, seconded by Mr. </w:t>
      </w:r>
      <w:r w:rsidR="001772D5">
        <w:rPr>
          <w:rFonts w:ascii="Times New Roman" w:hAnsi="Times New Roman"/>
          <w:sz w:val="24"/>
          <w:szCs w:val="24"/>
        </w:rPr>
        <w:t>Schott</w:t>
      </w:r>
      <w:r>
        <w:rPr>
          <w:rFonts w:ascii="Times New Roman" w:hAnsi="Times New Roman"/>
          <w:sz w:val="24"/>
          <w:szCs w:val="24"/>
        </w:rPr>
        <w:t xml:space="preserve">, and unanimously approved by the Board. </w:t>
      </w:r>
    </w:p>
    <w:p w14:paraId="33A4CDB8" w14:textId="77777777" w:rsidR="00EB51E8" w:rsidRPr="00EB51E8" w:rsidRDefault="00EB51E8" w:rsidP="0075217D">
      <w:pPr>
        <w:spacing w:after="0" w:line="240" w:lineRule="auto"/>
        <w:jc w:val="both"/>
        <w:rPr>
          <w:rFonts w:ascii="Times New Roman" w:hAnsi="Times New Roman"/>
          <w:sz w:val="24"/>
          <w:szCs w:val="24"/>
        </w:rPr>
      </w:pPr>
    </w:p>
    <w:p w14:paraId="1C4BAFE6" w14:textId="5E7D98E9" w:rsidR="00064EAD" w:rsidRPr="007D565A" w:rsidRDefault="00064EAD" w:rsidP="001772D5">
      <w:pPr>
        <w:spacing w:after="0" w:line="240" w:lineRule="auto"/>
        <w:rPr>
          <w:rFonts w:ascii="Times New Roman" w:hAnsi="Times New Roman"/>
          <w:b/>
          <w:sz w:val="24"/>
          <w:szCs w:val="24"/>
          <w:u w:val="single"/>
        </w:rPr>
      </w:pPr>
      <w:r w:rsidRPr="007D565A">
        <w:rPr>
          <w:rFonts w:ascii="Times New Roman" w:hAnsi="Times New Roman"/>
          <w:b/>
          <w:sz w:val="24"/>
          <w:szCs w:val="24"/>
          <w:u w:val="single"/>
        </w:rPr>
        <w:t xml:space="preserve">REVIEW OF EXAMINATION STATISTICS AND LICENSE TOTALS </w:t>
      </w:r>
    </w:p>
    <w:p w14:paraId="1EA7CFF1" w14:textId="77777777" w:rsidR="00064EAD" w:rsidRPr="007D565A" w:rsidRDefault="00064EAD" w:rsidP="00064EAD">
      <w:pPr>
        <w:spacing w:after="0" w:line="240" w:lineRule="auto"/>
        <w:jc w:val="both"/>
        <w:rPr>
          <w:rFonts w:ascii="Times New Roman" w:hAnsi="Times New Roman"/>
          <w:b/>
          <w:sz w:val="24"/>
          <w:szCs w:val="24"/>
          <w:u w:val="single"/>
        </w:rPr>
      </w:pPr>
    </w:p>
    <w:p w14:paraId="26E10BAC" w14:textId="1EF83972" w:rsidR="00064EAD" w:rsidRPr="007D565A" w:rsidRDefault="00064EAD" w:rsidP="00064EAD">
      <w:pPr>
        <w:spacing w:after="0" w:line="240" w:lineRule="auto"/>
        <w:jc w:val="both"/>
        <w:rPr>
          <w:rFonts w:ascii="Times New Roman" w:hAnsi="Times New Roman"/>
          <w:sz w:val="24"/>
          <w:szCs w:val="24"/>
        </w:rPr>
      </w:pPr>
      <w:r w:rsidRPr="007D565A">
        <w:rPr>
          <w:rFonts w:ascii="Times New Roman" w:hAnsi="Times New Roman"/>
          <w:sz w:val="24"/>
          <w:szCs w:val="24"/>
        </w:rPr>
        <w:t>PSI Exams submitted the followi</w:t>
      </w:r>
      <w:r w:rsidR="00F84ED6" w:rsidRPr="007D565A">
        <w:rPr>
          <w:rFonts w:ascii="Times New Roman" w:hAnsi="Times New Roman"/>
          <w:sz w:val="24"/>
          <w:szCs w:val="24"/>
        </w:rPr>
        <w:t xml:space="preserve">ng </w:t>
      </w:r>
      <w:r w:rsidR="006B0225" w:rsidRPr="007D565A">
        <w:rPr>
          <w:rFonts w:ascii="Times New Roman" w:hAnsi="Times New Roman"/>
          <w:sz w:val="24"/>
          <w:szCs w:val="24"/>
        </w:rPr>
        <w:t>sta</w:t>
      </w:r>
      <w:r w:rsidR="001444A4" w:rsidRPr="007D565A">
        <w:rPr>
          <w:rFonts w:ascii="Times New Roman" w:hAnsi="Times New Roman"/>
          <w:sz w:val="24"/>
          <w:szCs w:val="24"/>
        </w:rPr>
        <w:t>tistical summaries for</w:t>
      </w:r>
      <w:r w:rsidR="001A5BE4">
        <w:rPr>
          <w:rFonts w:ascii="Times New Roman" w:hAnsi="Times New Roman"/>
          <w:sz w:val="24"/>
          <w:szCs w:val="24"/>
        </w:rPr>
        <w:t xml:space="preserve"> </w:t>
      </w:r>
      <w:r w:rsidR="001772D5">
        <w:rPr>
          <w:rFonts w:ascii="Times New Roman" w:hAnsi="Times New Roman"/>
          <w:sz w:val="24"/>
          <w:szCs w:val="24"/>
        </w:rPr>
        <w:t>December</w:t>
      </w:r>
      <w:r w:rsidR="00083C4F">
        <w:rPr>
          <w:rFonts w:ascii="Times New Roman" w:hAnsi="Times New Roman"/>
          <w:sz w:val="24"/>
          <w:szCs w:val="24"/>
        </w:rPr>
        <w:t xml:space="preserve"> </w:t>
      </w:r>
      <w:r w:rsidRPr="007D565A">
        <w:rPr>
          <w:rFonts w:ascii="Times New Roman" w:hAnsi="Times New Roman"/>
          <w:sz w:val="24"/>
          <w:szCs w:val="24"/>
        </w:rPr>
        <w:t>202</w:t>
      </w:r>
      <w:r w:rsidR="00B52701" w:rsidRPr="007D565A">
        <w:rPr>
          <w:rFonts w:ascii="Times New Roman" w:hAnsi="Times New Roman"/>
          <w:sz w:val="24"/>
          <w:szCs w:val="24"/>
        </w:rPr>
        <w:t>4</w:t>
      </w:r>
      <w:r w:rsidRPr="007D565A">
        <w:rPr>
          <w:rFonts w:ascii="Times New Roman" w:hAnsi="Times New Roman"/>
          <w:sz w:val="24"/>
          <w:szCs w:val="24"/>
        </w:rPr>
        <w:t xml:space="preserve">: </w:t>
      </w:r>
    </w:p>
    <w:p w14:paraId="40BF8E03" w14:textId="5CC1A207" w:rsidR="00083C4F" w:rsidRPr="007D565A" w:rsidRDefault="00083C4F" w:rsidP="00064EAD">
      <w:pPr>
        <w:pStyle w:val="Body"/>
        <w:spacing w:after="0" w:line="240" w:lineRule="auto"/>
        <w:jc w:val="both"/>
        <w:rPr>
          <w:rFonts w:ascii="Times New Roman" w:hAnsi="Times New Roman" w:cs="Times New Roman"/>
          <w:b/>
          <w:bCs/>
          <w:sz w:val="24"/>
          <w:szCs w:val="24"/>
        </w:rPr>
      </w:pPr>
    </w:p>
    <w:p w14:paraId="10C11239" w14:textId="3BCB2D0C" w:rsidR="00064EAD" w:rsidRPr="007D565A" w:rsidRDefault="00083C4F" w:rsidP="00064EAD">
      <w:pPr>
        <w:pStyle w:val="Body"/>
        <w:spacing w:after="0" w:line="240" w:lineRule="auto"/>
        <w:jc w:val="both"/>
        <w:rPr>
          <w:rFonts w:ascii="Times New Roman" w:eastAsia="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eastAsia="Times New Roman" w:hAnsi="Times New Roman" w:cs="Times New Roman"/>
          <w:sz w:val="24"/>
          <w:szCs w:val="24"/>
        </w:rPr>
        <w:tab/>
      </w:r>
      <w:r w:rsidR="00064EAD" w:rsidRPr="007D565A">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sidR="00064EAD" w:rsidRPr="007D565A">
        <w:rPr>
          <w:rFonts w:ascii="Times New Roman" w:hAnsi="Times New Roman" w:cs="Times New Roman"/>
          <w:b/>
          <w:bCs/>
          <w:sz w:val="24"/>
          <w:szCs w:val="24"/>
          <w:lang w:val="de-DE"/>
        </w:rPr>
        <w:t xml:space="preserve">Candidates        </w:t>
      </w:r>
      <w:r w:rsidR="00064EAD" w:rsidRPr="007D565A">
        <w:rPr>
          <w:rFonts w:ascii="Times New Roman" w:hAnsi="Times New Roman" w:cs="Times New Roman"/>
          <w:b/>
          <w:bCs/>
          <w:sz w:val="24"/>
          <w:szCs w:val="24"/>
          <w:lang w:val="de-DE"/>
        </w:rPr>
        <w:tab/>
        <w:t>Passed</w:t>
      </w:r>
      <w:r w:rsidR="00064EAD" w:rsidRPr="007D565A">
        <w:rPr>
          <w:rFonts w:ascii="Times New Roman" w:hAnsi="Times New Roman" w:cs="Times New Roman"/>
          <w:b/>
          <w:bCs/>
          <w:sz w:val="24"/>
          <w:szCs w:val="24"/>
          <w:lang w:val="de-DE"/>
        </w:rPr>
        <w:tab/>
      </w:r>
      <w:r w:rsidR="00064EAD" w:rsidRPr="007D565A">
        <w:rPr>
          <w:rFonts w:ascii="Times New Roman" w:hAnsi="Times New Roman" w:cs="Times New Roman"/>
          <w:b/>
          <w:bCs/>
          <w:sz w:val="24"/>
          <w:szCs w:val="24"/>
          <w:lang w:val="de-DE"/>
        </w:rPr>
        <w:tab/>
        <w:t>Failed</w:t>
      </w:r>
      <w:r w:rsidR="00064EAD" w:rsidRPr="007D565A">
        <w:rPr>
          <w:rFonts w:ascii="Times New Roman" w:hAnsi="Times New Roman" w:cs="Times New Roman"/>
          <w:b/>
          <w:bCs/>
          <w:sz w:val="24"/>
          <w:szCs w:val="24"/>
          <w:lang w:val="de-DE"/>
        </w:rPr>
        <w:tab/>
        <w:t xml:space="preserve">     </w:t>
      </w:r>
      <w:r w:rsidR="00064EAD" w:rsidRPr="007D565A">
        <w:rPr>
          <w:rFonts w:ascii="Times New Roman" w:hAnsi="Times New Roman" w:cs="Times New Roman"/>
          <w:b/>
          <w:bCs/>
          <w:sz w:val="24"/>
          <w:szCs w:val="24"/>
          <w:lang w:val="de-DE"/>
        </w:rPr>
        <w:tab/>
        <w:t xml:space="preserve">     Pass %</w:t>
      </w:r>
    </w:p>
    <w:p w14:paraId="59E4BC6B" w14:textId="77777777" w:rsidR="00064EAD" w:rsidRPr="007D565A" w:rsidRDefault="00064EAD" w:rsidP="00064EAD">
      <w:pPr>
        <w:pStyle w:val="Body"/>
        <w:widowControl w:val="0"/>
        <w:spacing w:after="0" w:line="240" w:lineRule="auto"/>
        <w:jc w:val="both"/>
        <w:rPr>
          <w:rFonts w:ascii="Times New Roman" w:eastAsia="Times New Roman" w:hAnsi="Times New Roman" w:cs="Times New Roman"/>
          <w:b/>
          <w:bCs/>
          <w:sz w:val="24"/>
          <w:szCs w:val="24"/>
          <w:lang w:val="da-DK"/>
        </w:rPr>
      </w:pPr>
      <w:r w:rsidRPr="007D565A">
        <w:rPr>
          <w:rFonts w:ascii="Times New Roman" w:eastAsia="Times New Roman" w:hAnsi="Times New Roman" w:cs="Times New Roman"/>
          <w:b/>
          <w:bCs/>
          <w:sz w:val="24"/>
          <w:szCs w:val="24"/>
          <w:lang w:val="da-DK"/>
        </w:rPr>
        <w:tab/>
      </w:r>
      <w:r w:rsidRPr="007D565A">
        <w:rPr>
          <w:rFonts w:ascii="Times New Roman" w:eastAsia="Times New Roman" w:hAnsi="Times New Roman" w:cs="Times New Roman"/>
          <w:b/>
          <w:bCs/>
          <w:sz w:val="24"/>
          <w:szCs w:val="24"/>
          <w:lang w:val="da-DK"/>
        </w:rPr>
        <w:tab/>
      </w:r>
      <w:r w:rsidRPr="007D565A">
        <w:rPr>
          <w:rFonts w:ascii="Times New Roman" w:eastAsia="Times New Roman" w:hAnsi="Times New Roman" w:cs="Times New Roman"/>
          <w:b/>
          <w:bCs/>
          <w:sz w:val="24"/>
          <w:szCs w:val="24"/>
          <w:lang w:val="da-DK"/>
        </w:rPr>
        <w:tab/>
      </w:r>
      <w:r w:rsidRPr="007D565A">
        <w:rPr>
          <w:rFonts w:ascii="Times New Roman" w:eastAsia="Times New Roman" w:hAnsi="Times New Roman" w:cs="Times New Roman"/>
          <w:b/>
          <w:bCs/>
          <w:sz w:val="24"/>
          <w:szCs w:val="24"/>
          <w:lang w:val="da-DK"/>
        </w:rPr>
        <w:tab/>
        <w:t xml:space="preserve">          Tested</w:t>
      </w:r>
    </w:p>
    <w:tbl>
      <w:tblPr>
        <w:tblW w:w="936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060"/>
        <w:gridCol w:w="1620"/>
        <w:gridCol w:w="1620"/>
        <w:gridCol w:w="1530"/>
        <w:gridCol w:w="1530"/>
      </w:tblGrid>
      <w:tr w:rsidR="00064EAD" w:rsidRPr="007D565A" w14:paraId="3CC861F9" w14:textId="77777777" w:rsidTr="006914AF">
        <w:trPr>
          <w:trHeight w:val="241"/>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1D390D" w14:textId="77777777" w:rsidR="00064EAD" w:rsidRPr="007D565A" w:rsidRDefault="00064EAD" w:rsidP="006914AF">
            <w:pPr>
              <w:pStyle w:val="Body"/>
              <w:spacing w:after="0" w:line="240" w:lineRule="auto"/>
              <w:jc w:val="both"/>
              <w:rPr>
                <w:rFonts w:ascii="Times New Roman" w:hAnsi="Times New Roman" w:cs="Times New Roman"/>
                <w:sz w:val="24"/>
                <w:szCs w:val="24"/>
              </w:rPr>
            </w:pPr>
            <w:bookmarkStart w:id="1" w:name="_Hlk174351326"/>
            <w:r w:rsidRPr="007D565A">
              <w:rPr>
                <w:rFonts w:ascii="Times New Roman" w:hAnsi="Times New Roman" w:cs="Times New Roman"/>
                <w:sz w:val="24"/>
                <w:szCs w:val="24"/>
              </w:rPr>
              <w:t>Journey Natural Gas Fitter</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227BF0" w14:textId="7C3433C7" w:rsidR="00064EAD" w:rsidRPr="007D565A" w:rsidRDefault="001772D5"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F9ACB0" w14:textId="720CBCFB" w:rsidR="00064EAD" w:rsidRPr="007D565A" w:rsidRDefault="001772D5"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629137" w14:textId="334572FE" w:rsidR="00064EAD" w:rsidRPr="007D565A" w:rsidRDefault="001772D5"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69A414" w14:textId="4EC484EC" w:rsidR="00064EAD" w:rsidRPr="007D565A" w:rsidRDefault="001772D5"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r>
      <w:tr w:rsidR="00064EAD" w:rsidRPr="007D565A" w14:paraId="0DD34F02" w14:textId="77777777" w:rsidTr="006914AF">
        <w:trPr>
          <w:trHeight w:val="241"/>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636BAD" w14:textId="77777777" w:rsidR="00064EAD" w:rsidRPr="007D565A" w:rsidRDefault="00064EAD" w:rsidP="006914AF">
            <w:pPr>
              <w:pStyle w:val="Body"/>
              <w:spacing w:after="0" w:line="240" w:lineRule="auto"/>
              <w:jc w:val="both"/>
              <w:rPr>
                <w:rFonts w:ascii="Times New Roman" w:hAnsi="Times New Roman" w:cs="Times New Roman"/>
                <w:sz w:val="24"/>
                <w:szCs w:val="24"/>
              </w:rPr>
            </w:pPr>
            <w:r w:rsidRPr="007D565A">
              <w:rPr>
                <w:rFonts w:ascii="Times New Roman" w:hAnsi="Times New Roman" w:cs="Times New Roman"/>
                <w:sz w:val="24"/>
                <w:szCs w:val="24"/>
              </w:rPr>
              <w:t>Journey Plumber/Gas Fitter</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26C8AD" w14:textId="60A8CC9B" w:rsidR="00064EAD" w:rsidRPr="007D565A" w:rsidRDefault="001772D5"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ED865E" w14:textId="0A77C5E7" w:rsidR="00064EAD" w:rsidRPr="007D565A" w:rsidRDefault="001772D5"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487ED2" w14:textId="46B13D77" w:rsidR="00064EAD" w:rsidRPr="007D565A" w:rsidRDefault="001772D5"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5FA63" w14:textId="39975D18" w:rsidR="00064EAD" w:rsidRPr="007D565A" w:rsidRDefault="001772D5"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r>
      <w:tr w:rsidR="00064EAD" w:rsidRPr="007D565A" w14:paraId="014F7CD9" w14:textId="77777777" w:rsidTr="006914AF">
        <w:trPr>
          <w:trHeight w:val="241"/>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8AA530" w14:textId="77777777" w:rsidR="00064EAD" w:rsidRPr="007D565A" w:rsidRDefault="00064EAD" w:rsidP="006914AF">
            <w:pPr>
              <w:pStyle w:val="Body"/>
              <w:spacing w:after="0" w:line="240" w:lineRule="auto"/>
              <w:jc w:val="both"/>
              <w:rPr>
                <w:rFonts w:ascii="Times New Roman" w:hAnsi="Times New Roman" w:cs="Times New Roman"/>
                <w:sz w:val="24"/>
                <w:szCs w:val="24"/>
              </w:rPr>
            </w:pPr>
            <w:r w:rsidRPr="007D565A">
              <w:rPr>
                <w:rFonts w:ascii="Times New Roman" w:hAnsi="Times New Roman" w:cs="Times New Roman"/>
                <w:sz w:val="24"/>
                <w:szCs w:val="24"/>
              </w:rPr>
              <w:t>Master Natural Gas Fitter</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F01BC0" w14:textId="3CF89E11" w:rsidR="00064EAD" w:rsidRPr="007D565A" w:rsidRDefault="001772D5"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54B39" w14:textId="0807F718" w:rsidR="00064EAD" w:rsidRPr="007D565A" w:rsidRDefault="001772D5"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03A591" w14:textId="51FB30D2" w:rsidR="00064EAD" w:rsidRPr="007D565A" w:rsidRDefault="001772D5"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F3A00A" w14:textId="5FF1E832" w:rsidR="00064EAD" w:rsidRPr="007D565A" w:rsidRDefault="001772D5"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r>
      <w:tr w:rsidR="00064EAD" w:rsidRPr="007D565A" w14:paraId="0266EB0A" w14:textId="77777777" w:rsidTr="006914AF">
        <w:trPr>
          <w:trHeight w:val="241"/>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542CF" w14:textId="77777777" w:rsidR="00064EAD" w:rsidRPr="007D565A" w:rsidRDefault="001E2FA0" w:rsidP="006914AF">
            <w:pPr>
              <w:pStyle w:val="Body"/>
              <w:spacing w:after="0" w:line="240" w:lineRule="auto"/>
              <w:jc w:val="both"/>
              <w:rPr>
                <w:rFonts w:ascii="Times New Roman" w:hAnsi="Times New Roman" w:cs="Times New Roman"/>
                <w:sz w:val="24"/>
                <w:szCs w:val="24"/>
              </w:rPr>
            </w:pPr>
            <w:r w:rsidRPr="007D565A">
              <w:rPr>
                <w:rFonts w:ascii="Times New Roman" w:hAnsi="Times New Roman" w:cs="Times New Roman"/>
                <w:sz w:val="24"/>
                <w:szCs w:val="24"/>
              </w:rPr>
              <w:t>Master Plumber/Gas Fitter</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90DEF5" w14:textId="14D1E13E" w:rsidR="00064EAD" w:rsidRPr="007D565A" w:rsidRDefault="001772D5"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C6478D" w14:textId="6148A4CD" w:rsidR="00064EAD" w:rsidRPr="007D565A" w:rsidRDefault="001772D5"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B3D14E" w14:textId="173939CE" w:rsidR="00064EAD" w:rsidRPr="007D565A" w:rsidRDefault="001772D5"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715216" w14:textId="726219BF" w:rsidR="00064EAD" w:rsidRPr="007D565A" w:rsidRDefault="001772D5"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38%</w:t>
            </w:r>
          </w:p>
        </w:tc>
      </w:tr>
      <w:tr w:rsidR="00064EAD" w:rsidRPr="007D565A" w14:paraId="0FBAA86A" w14:textId="77777777" w:rsidTr="006914AF">
        <w:trPr>
          <w:trHeight w:val="90"/>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539854" w14:textId="77777777" w:rsidR="00064EAD" w:rsidRPr="007D565A" w:rsidRDefault="00064EAD" w:rsidP="006914AF">
            <w:pPr>
              <w:pStyle w:val="Body"/>
              <w:spacing w:after="0" w:line="240" w:lineRule="auto"/>
              <w:jc w:val="both"/>
              <w:rPr>
                <w:rFonts w:ascii="Times New Roman" w:hAnsi="Times New Roman" w:cs="Times New Roman"/>
                <w:sz w:val="24"/>
                <w:szCs w:val="24"/>
              </w:rPr>
            </w:pPr>
            <w:r w:rsidRPr="007D565A">
              <w:rPr>
                <w:rFonts w:ascii="Times New Roman" w:hAnsi="Times New Roman" w:cs="Times New Roman"/>
                <w:b/>
                <w:bCs/>
                <w:sz w:val="24"/>
                <w:szCs w:val="24"/>
              </w:rPr>
              <w:t xml:space="preserve">                              TOTAL</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07A31D" w14:textId="7728CE0A" w:rsidR="00064EAD" w:rsidRPr="007D565A" w:rsidRDefault="005B4F02"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095CCA" w14:textId="58862550" w:rsidR="00064EAD" w:rsidRPr="007D565A" w:rsidRDefault="005B4F02"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396F46" w14:textId="5CDC74FE" w:rsidR="00064EAD" w:rsidRPr="007D565A" w:rsidRDefault="005B4F02"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6EAB9D" w14:textId="6BCEB172" w:rsidR="00064EAD" w:rsidRPr="007D565A" w:rsidRDefault="005B4F02"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r>
      <w:bookmarkEnd w:id="1"/>
    </w:tbl>
    <w:p w14:paraId="7E50411F" w14:textId="77777777" w:rsidR="00083C4F" w:rsidRDefault="00083C4F" w:rsidP="00F152E5">
      <w:pPr>
        <w:pStyle w:val="Body"/>
        <w:spacing w:after="0" w:line="240" w:lineRule="auto"/>
        <w:jc w:val="both"/>
        <w:rPr>
          <w:rFonts w:ascii="Times New Roman" w:hAnsi="Times New Roman" w:cs="Times New Roman"/>
          <w:sz w:val="24"/>
          <w:szCs w:val="24"/>
        </w:rPr>
      </w:pPr>
    </w:p>
    <w:p w14:paraId="32991A99" w14:textId="716D7F17" w:rsidR="001E2FA0" w:rsidRDefault="00A666BB" w:rsidP="00F152E5">
      <w:pPr>
        <w:pStyle w:val="Body"/>
        <w:spacing w:after="0" w:line="240" w:lineRule="auto"/>
        <w:jc w:val="both"/>
        <w:rPr>
          <w:rFonts w:ascii="Times New Roman" w:hAnsi="Times New Roman" w:cs="Times New Roman"/>
          <w:sz w:val="24"/>
          <w:szCs w:val="24"/>
        </w:rPr>
      </w:pPr>
      <w:r>
        <w:rPr>
          <w:rFonts w:ascii="Times New Roman" w:hAnsi="Times New Roman" w:cs="Times New Roman"/>
          <w:sz w:val="24"/>
          <w:szCs w:val="24"/>
        </w:rPr>
        <w:t>Ms. Thornton</w:t>
      </w:r>
      <w:r w:rsidR="001E2FA0" w:rsidRPr="007D565A">
        <w:rPr>
          <w:rFonts w:ascii="Times New Roman" w:hAnsi="Times New Roman" w:cs="Times New Roman"/>
          <w:sz w:val="24"/>
          <w:szCs w:val="24"/>
        </w:rPr>
        <w:t xml:space="preserve"> </w:t>
      </w:r>
      <w:r w:rsidR="006143C2">
        <w:rPr>
          <w:rFonts w:ascii="Times New Roman" w:hAnsi="Times New Roman" w:cs="Times New Roman"/>
          <w:sz w:val="24"/>
          <w:szCs w:val="24"/>
        </w:rPr>
        <w:t>further reported that since</w:t>
      </w:r>
      <w:r w:rsidR="001E2FA0" w:rsidRPr="007D565A">
        <w:rPr>
          <w:rFonts w:ascii="Times New Roman" w:hAnsi="Times New Roman" w:cs="Times New Roman"/>
          <w:sz w:val="24"/>
          <w:szCs w:val="24"/>
        </w:rPr>
        <w:t xml:space="preserve"> January 202</w:t>
      </w:r>
      <w:r w:rsidR="001848CE" w:rsidRPr="007D565A">
        <w:rPr>
          <w:rFonts w:ascii="Times New Roman" w:hAnsi="Times New Roman" w:cs="Times New Roman"/>
          <w:sz w:val="24"/>
          <w:szCs w:val="24"/>
        </w:rPr>
        <w:t>4</w:t>
      </w:r>
      <w:r w:rsidR="001E2FA0" w:rsidRPr="007D565A">
        <w:rPr>
          <w:rFonts w:ascii="Times New Roman" w:hAnsi="Times New Roman" w:cs="Times New Roman"/>
          <w:sz w:val="24"/>
          <w:szCs w:val="24"/>
        </w:rPr>
        <w:t>,</w:t>
      </w:r>
      <w:r w:rsidR="005A19DE">
        <w:rPr>
          <w:rFonts w:ascii="Times New Roman" w:hAnsi="Times New Roman" w:cs="Times New Roman"/>
          <w:sz w:val="24"/>
          <w:szCs w:val="24"/>
        </w:rPr>
        <w:t xml:space="preserve"> </w:t>
      </w:r>
      <w:r w:rsidR="005B4F02">
        <w:rPr>
          <w:rFonts w:ascii="Times New Roman" w:hAnsi="Times New Roman" w:cs="Times New Roman"/>
          <w:sz w:val="24"/>
          <w:szCs w:val="24"/>
        </w:rPr>
        <w:t>7</w:t>
      </w:r>
      <w:r w:rsidR="001772D5">
        <w:rPr>
          <w:rFonts w:ascii="Times New Roman" w:hAnsi="Times New Roman" w:cs="Times New Roman"/>
          <w:sz w:val="24"/>
          <w:szCs w:val="24"/>
        </w:rPr>
        <w:t>63</w:t>
      </w:r>
      <w:r w:rsidR="001E2FA0" w:rsidRPr="007D565A">
        <w:rPr>
          <w:rFonts w:ascii="Times New Roman" w:hAnsi="Times New Roman" w:cs="Times New Roman"/>
          <w:sz w:val="24"/>
          <w:szCs w:val="24"/>
        </w:rPr>
        <w:t xml:space="preserve"> candidates were tested, </w:t>
      </w:r>
      <w:r w:rsidR="001772D5">
        <w:rPr>
          <w:rFonts w:ascii="Times New Roman" w:hAnsi="Times New Roman" w:cs="Times New Roman"/>
          <w:sz w:val="24"/>
          <w:szCs w:val="24"/>
        </w:rPr>
        <w:t>289</w:t>
      </w:r>
      <w:r w:rsidR="0058788B">
        <w:rPr>
          <w:rFonts w:ascii="Times New Roman" w:hAnsi="Times New Roman" w:cs="Times New Roman"/>
          <w:sz w:val="24"/>
          <w:szCs w:val="24"/>
        </w:rPr>
        <w:t xml:space="preserve"> </w:t>
      </w:r>
      <w:r w:rsidR="001E2FA0" w:rsidRPr="007D565A">
        <w:rPr>
          <w:rFonts w:ascii="Times New Roman" w:hAnsi="Times New Roman" w:cs="Times New Roman"/>
          <w:sz w:val="24"/>
          <w:szCs w:val="24"/>
        </w:rPr>
        <w:t>candidates passed,</w:t>
      </w:r>
      <w:r w:rsidR="001848CE" w:rsidRPr="007D565A">
        <w:rPr>
          <w:rFonts w:ascii="Times New Roman" w:hAnsi="Times New Roman" w:cs="Times New Roman"/>
          <w:sz w:val="24"/>
          <w:szCs w:val="24"/>
        </w:rPr>
        <w:t xml:space="preserve"> </w:t>
      </w:r>
      <w:r w:rsidR="0058788B">
        <w:rPr>
          <w:rFonts w:ascii="Times New Roman" w:hAnsi="Times New Roman" w:cs="Times New Roman"/>
          <w:sz w:val="24"/>
          <w:szCs w:val="24"/>
        </w:rPr>
        <w:t>4</w:t>
      </w:r>
      <w:r w:rsidR="001772D5">
        <w:rPr>
          <w:rFonts w:ascii="Times New Roman" w:hAnsi="Times New Roman" w:cs="Times New Roman"/>
          <w:sz w:val="24"/>
          <w:szCs w:val="24"/>
        </w:rPr>
        <w:t>74</w:t>
      </w:r>
      <w:r w:rsidR="001848CE" w:rsidRPr="007D565A">
        <w:rPr>
          <w:rFonts w:ascii="Times New Roman" w:hAnsi="Times New Roman" w:cs="Times New Roman"/>
          <w:sz w:val="24"/>
          <w:szCs w:val="24"/>
        </w:rPr>
        <w:t xml:space="preserve"> </w:t>
      </w:r>
      <w:r w:rsidR="001E2FA0" w:rsidRPr="007D565A">
        <w:rPr>
          <w:rFonts w:ascii="Times New Roman" w:hAnsi="Times New Roman" w:cs="Times New Roman"/>
          <w:sz w:val="24"/>
          <w:szCs w:val="24"/>
        </w:rPr>
        <w:t xml:space="preserve">failed, for a pass rate of </w:t>
      </w:r>
      <w:r w:rsidR="00321D0F">
        <w:rPr>
          <w:rFonts w:ascii="Times New Roman" w:hAnsi="Times New Roman" w:cs="Times New Roman"/>
          <w:sz w:val="24"/>
          <w:szCs w:val="24"/>
        </w:rPr>
        <w:t>3</w:t>
      </w:r>
      <w:r w:rsidR="0058788B">
        <w:rPr>
          <w:rFonts w:ascii="Times New Roman" w:hAnsi="Times New Roman" w:cs="Times New Roman"/>
          <w:sz w:val="24"/>
          <w:szCs w:val="24"/>
        </w:rPr>
        <w:t>8</w:t>
      </w:r>
      <w:r w:rsidR="001E2FA0" w:rsidRPr="007D565A">
        <w:rPr>
          <w:rFonts w:ascii="Times New Roman" w:hAnsi="Times New Roman" w:cs="Times New Roman"/>
          <w:sz w:val="24"/>
          <w:szCs w:val="24"/>
        </w:rPr>
        <w:t>%. Since the inception of the test, 11,</w:t>
      </w:r>
      <w:r w:rsidR="001772D5">
        <w:rPr>
          <w:rFonts w:ascii="Times New Roman" w:hAnsi="Times New Roman" w:cs="Times New Roman"/>
          <w:sz w:val="24"/>
          <w:szCs w:val="24"/>
        </w:rPr>
        <w:t>938</w:t>
      </w:r>
      <w:r w:rsidR="001E2FA0" w:rsidRPr="007D565A">
        <w:rPr>
          <w:rFonts w:ascii="Times New Roman" w:hAnsi="Times New Roman" w:cs="Times New Roman"/>
          <w:sz w:val="24"/>
          <w:szCs w:val="24"/>
        </w:rPr>
        <w:t xml:space="preserve"> candidates were tested, 4,</w:t>
      </w:r>
      <w:r w:rsidR="005B4F02">
        <w:rPr>
          <w:rFonts w:ascii="Times New Roman" w:hAnsi="Times New Roman" w:cs="Times New Roman"/>
          <w:sz w:val="24"/>
          <w:szCs w:val="24"/>
        </w:rPr>
        <w:t>3</w:t>
      </w:r>
      <w:r w:rsidR="001772D5">
        <w:rPr>
          <w:rFonts w:ascii="Times New Roman" w:hAnsi="Times New Roman" w:cs="Times New Roman"/>
          <w:sz w:val="24"/>
          <w:szCs w:val="24"/>
        </w:rPr>
        <w:t>29</w:t>
      </w:r>
      <w:r w:rsidR="00D926B3">
        <w:rPr>
          <w:rFonts w:ascii="Times New Roman" w:hAnsi="Times New Roman" w:cs="Times New Roman"/>
          <w:sz w:val="24"/>
          <w:szCs w:val="24"/>
        </w:rPr>
        <w:t xml:space="preserve"> </w:t>
      </w:r>
      <w:r w:rsidR="001E2FA0" w:rsidRPr="007D565A">
        <w:rPr>
          <w:rFonts w:ascii="Times New Roman" w:hAnsi="Times New Roman" w:cs="Times New Roman"/>
          <w:sz w:val="24"/>
          <w:szCs w:val="24"/>
        </w:rPr>
        <w:t>candidates passed, 7,</w:t>
      </w:r>
      <w:r w:rsidR="001772D5">
        <w:rPr>
          <w:rFonts w:ascii="Times New Roman" w:hAnsi="Times New Roman" w:cs="Times New Roman"/>
          <w:sz w:val="24"/>
          <w:szCs w:val="24"/>
        </w:rPr>
        <w:t>609</w:t>
      </w:r>
      <w:r w:rsidR="001E2FA0" w:rsidRPr="007D565A">
        <w:rPr>
          <w:rFonts w:ascii="Times New Roman" w:hAnsi="Times New Roman" w:cs="Times New Roman"/>
          <w:sz w:val="24"/>
          <w:szCs w:val="24"/>
        </w:rPr>
        <w:t xml:space="preserve"> failed, for a pass rate of 36%. There are currently 13,</w:t>
      </w:r>
      <w:r w:rsidR="005B4F02">
        <w:rPr>
          <w:rFonts w:ascii="Times New Roman" w:hAnsi="Times New Roman" w:cs="Times New Roman"/>
          <w:sz w:val="24"/>
          <w:szCs w:val="24"/>
        </w:rPr>
        <w:t>6</w:t>
      </w:r>
      <w:r w:rsidR="001772D5">
        <w:rPr>
          <w:rFonts w:ascii="Times New Roman" w:hAnsi="Times New Roman" w:cs="Times New Roman"/>
          <w:sz w:val="24"/>
          <w:szCs w:val="24"/>
        </w:rPr>
        <w:t>04</w:t>
      </w:r>
      <w:r w:rsidR="001E2FA0" w:rsidRPr="007D565A">
        <w:rPr>
          <w:rFonts w:ascii="Times New Roman" w:hAnsi="Times New Roman" w:cs="Times New Roman"/>
          <w:sz w:val="24"/>
          <w:szCs w:val="24"/>
        </w:rPr>
        <w:t xml:space="preserve"> active </w:t>
      </w:r>
      <w:proofErr w:type="gramStart"/>
      <w:r w:rsidR="001E2FA0" w:rsidRPr="007D565A">
        <w:rPr>
          <w:rFonts w:ascii="Times New Roman" w:hAnsi="Times New Roman" w:cs="Times New Roman"/>
          <w:sz w:val="24"/>
          <w:szCs w:val="24"/>
        </w:rPr>
        <w:t>licensees</w:t>
      </w:r>
      <w:proofErr w:type="gramEnd"/>
      <w:r w:rsidR="001E2FA0" w:rsidRPr="007D565A">
        <w:rPr>
          <w:rFonts w:ascii="Times New Roman" w:hAnsi="Times New Roman" w:cs="Times New Roman"/>
          <w:sz w:val="24"/>
          <w:szCs w:val="24"/>
        </w:rPr>
        <w:t>.</w:t>
      </w:r>
      <w:r w:rsidR="00510B91">
        <w:rPr>
          <w:rFonts w:ascii="Times New Roman" w:hAnsi="Times New Roman" w:cs="Times New Roman"/>
          <w:sz w:val="24"/>
          <w:szCs w:val="24"/>
        </w:rPr>
        <w:t xml:space="preserve"> </w:t>
      </w:r>
    </w:p>
    <w:p w14:paraId="42BFC57A" w14:textId="77777777" w:rsidR="0058788B" w:rsidRDefault="0058788B" w:rsidP="00F152E5">
      <w:pPr>
        <w:pStyle w:val="Body"/>
        <w:spacing w:after="0" w:line="240" w:lineRule="auto"/>
        <w:jc w:val="both"/>
        <w:rPr>
          <w:rFonts w:ascii="Times New Roman" w:hAnsi="Times New Roman" w:cs="Times New Roman"/>
          <w:sz w:val="24"/>
          <w:szCs w:val="24"/>
        </w:rPr>
      </w:pPr>
    </w:p>
    <w:p w14:paraId="6FFCA2F8" w14:textId="77777777" w:rsidR="0072760A" w:rsidRDefault="0072760A" w:rsidP="00F152E5">
      <w:pPr>
        <w:spacing w:after="0" w:line="240" w:lineRule="auto"/>
        <w:jc w:val="both"/>
        <w:rPr>
          <w:rFonts w:ascii="Times New Roman" w:hAnsi="Times New Roman"/>
          <w:b/>
          <w:sz w:val="24"/>
          <w:szCs w:val="24"/>
          <w:u w:val="single"/>
        </w:rPr>
      </w:pPr>
    </w:p>
    <w:p w14:paraId="3B8E7FDC" w14:textId="77777777" w:rsidR="0072760A" w:rsidRDefault="0072760A" w:rsidP="00F152E5">
      <w:pPr>
        <w:spacing w:after="0" w:line="240" w:lineRule="auto"/>
        <w:jc w:val="both"/>
        <w:rPr>
          <w:rFonts w:ascii="Times New Roman" w:hAnsi="Times New Roman"/>
          <w:b/>
          <w:sz w:val="24"/>
          <w:szCs w:val="24"/>
          <w:u w:val="single"/>
        </w:rPr>
      </w:pPr>
    </w:p>
    <w:p w14:paraId="6EF0F732" w14:textId="4A04F742" w:rsidR="00064EAD" w:rsidRPr="007D565A" w:rsidRDefault="00064EAD" w:rsidP="00F152E5">
      <w:pPr>
        <w:spacing w:after="0" w:line="240" w:lineRule="auto"/>
        <w:jc w:val="both"/>
        <w:rPr>
          <w:rFonts w:ascii="Times New Roman" w:hAnsi="Times New Roman"/>
          <w:b/>
          <w:sz w:val="24"/>
          <w:szCs w:val="24"/>
          <w:u w:val="single"/>
        </w:rPr>
      </w:pPr>
      <w:r w:rsidRPr="007D565A">
        <w:rPr>
          <w:rFonts w:ascii="Times New Roman" w:hAnsi="Times New Roman"/>
          <w:b/>
          <w:sz w:val="24"/>
          <w:szCs w:val="24"/>
          <w:u w:val="single"/>
        </w:rPr>
        <w:t>CORRESPONDENCE</w:t>
      </w:r>
    </w:p>
    <w:p w14:paraId="0BB9CBD4" w14:textId="19875988" w:rsidR="00EC5089" w:rsidRDefault="00EC5089" w:rsidP="00F152E5">
      <w:pPr>
        <w:spacing w:after="0" w:line="240" w:lineRule="auto"/>
        <w:jc w:val="both"/>
        <w:rPr>
          <w:rFonts w:ascii="Times New Roman" w:hAnsi="Times New Roman"/>
          <w:sz w:val="24"/>
          <w:szCs w:val="24"/>
        </w:rPr>
      </w:pPr>
    </w:p>
    <w:p w14:paraId="074C19CE" w14:textId="3B1E0AA5" w:rsidR="00B05800" w:rsidRDefault="00B05800" w:rsidP="00B05800">
      <w:pPr>
        <w:spacing w:after="0" w:line="240" w:lineRule="auto"/>
        <w:jc w:val="both"/>
        <w:rPr>
          <w:rFonts w:ascii="Times New Roman" w:hAnsi="Times New Roman"/>
          <w:sz w:val="24"/>
          <w:szCs w:val="24"/>
        </w:rPr>
      </w:pPr>
      <w:r>
        <w:rPr>
          <w:rFonts w:ascii="Times New Roman" w:hAnsi="Times New Roman"/>
          <w:sz w:val="24"/>
          <w:szCs w:val="24"/>
        </w:rPr>
        <w:t xml:space="preserve">Chairman Radtka introduced Charles “Chuck” Marquette, the new Executive Director of the Mechanical Licensing Unit, to the Board. Mr. Marquette thanked the Board for welcoming him. He </w:t>
      </w:r>
      <w:r w:rsidR="00CC672F">
        <w:rPr>
          <w:rFonts w:ascii="Times New Roman" w:hAnsi="Times New Roman"/>
          <w:sz w:val="24"/>
          <w:szCs w:val="24"/>
        </w:rPr>
        <w:t xml:space="preserve">stated that he had previously by </w:t>
      </w:r>
      <w:r>
        <w:rPr>
          <w:rFonts w:ascii="Times New Roman" w:hAnsi="Times New Roman"/>
          <w:sz w:val="24"/>
          <w:szCs w:val="24"/>
        </w:rPr>
        <w:t>the M</w:t>
      </w:r>
      <w:r w:rsidR="00CC672F">
        <w:rPr>
          <w:rFonts w:ascii="Times New Roman" w:hAnsi="Times New Roman"/>
          <w:sz w:val="24"/>
          <w:szCs w:val="24"/>
        </w:rPr>
        <w:t>aryland</w:t>
      </w:r>
      <w:r>
        <w:rPr>
          <w:rFonts w:ascii="Times New Roman" w:hAnsi="Times New Roman"/>
          <w:sz w:val="24"/>
          <w:szCs w:val="24"/>
        </w:rPr>
        <w:t xml:space="preserve"> Dep</w:t>
      </w:r>
      <w:r w:rsidR="00CC672F">
        <w:rPr>
          <w:rFonts w:ascii="Times New Roman" w:hAnsi="Times New Roman"/>
          <w:sz w:val="24"/>
          <w:szCs w:val="24"/>
        </w:rPr>
        <w:t>artment</w:t>
      </w:r>
      <w:r>
        <w:rPr>
          <w:rFonts w:ascii="Times New Roman" w:hAnsi="Times New Roman"/>
          <w:sz w:val="24"/>
          <w:szCs w:val="24"/>
        </w:rPr>
        <w:t xml:space="preserve"> of Labor, with the </w:t>
      </w:r>
      <w:proofErr w:type="gramStart"/>
      <w:r>
        <w:rPr>
          <w:rFonts w:ascii="Times New Roman" w:hAnsi="Times New Roman"/>
          <w:sz w:val="24"/>
          <w:szCs w:val="24"/>
        </w:rPr>
        <w:t>Apprenticeship</w:t>
      </w:r>
      <w:proofErr w:type="gramEnd"/>
      <w:r>
        <w:rPr>
          <w:rFonts w:ascii="Times New Roman" w:hAnsi="Times New Roman"/>
          <w:sz w:val="24"/>
          <w:szCs w:val="24"/>
        </w:rPr>
        <w:t xml:space="preserve"> office of Workforce Development and wa</w:t>
      </w:r>
      <w:r w:rsidR="00725FBB">
        <w:rPr>
          <w:rFonts w:ascii="Times New Roman" w:hAnsi="Times New Roman"/>
          <w:sz w:val="24"/>
          <w:szCs w:val="24"/>
        </w:rPr>
        <w:t>s responsible for overseeing programs that led to state or industry certification</w:t>
      </w:r>
      <w:r>
        <w:rPr>
          <w:rFonts w:ascii="Times New Roman" w:hAnsi="Times New Roman"/>
          <w:sz w:val="24"/>
          <w:szCs w:val="24"/>
        </w:rPr>
        <w:t xml:space="preserve">.  Director Marquette stated that he was excited about his new role and looked forward to working with the Board.  </w:t>
      </w:r>
    </w:p>
    <w:p w14:paraId="03AD8424" w14:textId="77777777" w:rsidR="00B05800" w:rsidRDefault="00B05800" w:rsidP="00B05800">
      <w:pPr>
        <w:spacing w:after="0" w:line="240" w:lineRule="auto"/>
        <w:jc w:val="both"/>
        <w:rPr>
          <w:rFonts w:ascii="Times New Roman" w:hAnsi="Times New Roman"/>
          <w:sz w:val="24"/>
          <w:szCs w:val="24"/>
        </w:rPr>
      </w:pPr>
    </w:p>
    <w:p w14:paraId="570DF1F3" w14:textId="14F0D151" w:rsidR="002B62F6" w:rsidRDefault="005B4F02" w:rsidP="00B05800">
      <w:pPr>
        <w:spacing w:after="0" w:line="240" w:lineRule="auto"/>
        <w:jc w:val="both"/>
        <w:rPr>
          <w:rFonts w:ascii="Times New Roman" w:hAnsi="Times New Roman"/>
          <w:sz w:val="24"/>
          <w:szCs w:val="24"/>
        </w:rPr>
      </w:pPr>
      <w:r>
        <w:rPr>
          <w:rFonts w:ascii="Times New Roman" w:hAnsi="Times New Roman"/>
          <w:sz w:val="24"/>
          <w:szCs w:val="24"/>
        </w:rPr>
        <w:t xml:space="preserve">Ms. Thornton </w:t>
      </w:r>
      <w:r w:rsidR="00B05800">
        <w:rPr>
          <w:rFonts w:ascii="Times New Roman" w:hAnsi="Times New Roman"/>
          <w:sz w:val="24"/>
          <w:szCs w:val="24"/>
        </w:rPr>
        <w:t>read correspondence submitted by Mr. J. Phelps</w:t>
      </w:r>
      <w:r w:rsidR="00CC672F">
        <w:rPr>
          <w:rFonts w:ascii="Times New Roman" w:hAnsi="Times New Roman"/>
          <w:sz w:val="24"/>
          <w:szCs w:val="24"/>
        </w:rPr>
        <w:t xml:space="preserve">, </w:t>
      </w:r>
      <w:r w:rsidR="00B05800">
        <w:rPr>
          <w:rFonts w:ascii="Times New Roman" w:hAnsi="Times New Roman"/>
          <w:sz w:val="24"/>
          <w:szCs w:val="24"/>
        </w:rPr>
        <w:t xml:space="preserve">requesting information on how to have his program certified as an approved continuing education course by the State Board of Plumbing.  Ms. Thornton advised the Board that she </w:t>
      </w:r>
      <w:r w:rsidR="00AF2065">
        <w:rPr>
          <w:rFonts w:ascii="Times New Roman" w:hAnsi="Times New Roman"/>
          <w:sz w:val="24"/>
          <w:szCs w:val="24"/>
        </w:rPr>
        <w:t>had</w:t>
      </w:r>
      <w:r w:rsidR="00B05800">
        <w:rPr>
          <w:rFonts w:ascii="Times New Roman" w:hAnsi="Times New Roman"/>
          <w:sz w:val="24"/>
          <w:szCs w:val="24"/>
        </w:rPr>
        <w:t xml:space="preserve"> contacted Mr. Phelps to inform him that the State Board of Plumbing </w:t>
      </w:r>
      <w:r w:rsidR="00CC672F">
        <w:rPr>
          <w:rFonts w:ascii="Times New Roman" w:hAnsi="Times New Roman"/>
          <w:sz w:val="24"/>
          <w:szCs w:val="24"/>
        </w:rPr>
        <w:t xml:space="preserve">is not authorized to </w:t>
      </w:r>
      <w:r w:rsidR="00B05800">
        <w:rPr>
          <w:rFonts w:ascii="Times New Roman" w:hAnsi="Times New Roman"/>
          <w:sz w:val="24"/>
          <w:szCs w:val="24"/>
        </w:rPr>
        <w:t xml:space="preserve">require </w:t>
      </w:r>
      <w:r w:rsidR="00CC672F">
        <w:rPr>
          <w:rFonts w:ascii="Times New Roman" w:hAnsi="Times New Roman"/>
          <w:sz w:val="24"/>
          <w:szCs w:val="24"/>
        </w:rPr>
        <w:t>c</w:t>
      </w:r>
      <w:r w:rsidR="00B05800">
        <w:rPr>
          <w:rFonts w:ascii="Times New Roman" w:hAnsi="Times New Roman"/>
          <w:sz w:val="24"/>
          <w:szCs w:val="24"/>
        </w:rPr>
        <w:t xml:space="preserve">ontinuing </w:t>
      </w:r>
      <w:proofErr w:type="gramStart"/>
      <w:r w:rsidR="00CC672F">
        <w:rPr>
          <w:rFonts w:ascii="Times New Roman" w:hAnsi="Times New Roman"/>
          <w:sz w:val="24"/>
          <w:szCs w:val="24"/>
        </w:rPr>
        <w:t>e</w:t>
      </w:r>
      <w:r w:rsidR="00B05800">
        <w:rPr>
          <w:rFonts w:ascii="Times New Roman" w:hAnsi="Times New Roman"/>
          <w:sz w:val="24"/>
          <w:szCs w:val="24"/>
        </w:rPr>
        <w:t>ducation</w:t>
      </w:r>
      <w:proofErr w:type="gramEnd"/>
      <w:r w:rsidR="00CC672F">
        <w:rPr>
          <w:rFonts w:ascii="Times New Roman" w:hAnsi="Times New Roman"/>
          <w:sz w:val="24"/>
          <w:szCs w:val="24"/>
        </w:rPr>
        <w:t xml:space="preserve"> of licensees</w:t>
      </w:r>
      <w:r w:rsidR="00B05800">
        <w:rPr>
          <w:rFonts w:ascii="Times New Roman" w:hAnsi="Times New Roman"/>
          <w:sz w:val="24"/>
          <w:szCs w:val="24"/>
        </w:rPr>
        <w:t xml:space="preserve">, and </w:t>
      </w:r>
      <w:r w:rsidR="00CC672F">
        <w:rPr>
          <w:rFonts w:ascii="Times New Roman" w:hAnsi="Times New Roman"/>
          <w:sz w:val="24"/>
          <w:szCs w:val="24"/>
        </w:rPr>
        <w:t>that the Board did note certify such training at this time</w:t>
      </w:r>
      <w:r w:rsidR="00B05800">
        <w:rPr>
          <w:rFonts w:ascii="Times New Roman" w:hAnsi="Times New Roman"/>
          <w:sz w:val="24"/>
          <w:szCs w:val="24"/>
        </w:rPr>
        <w:t xml:space="preserve">.  </w:t>
      </w:r>
    </w:p>
    <w:p w14:paraId="36601F0C" w14:textId="77777777" w:rsidR="00FF28E3" w:rsidRPr="007D565A" w:rsidRDefault="00FF28E3" w:rsidP="00F152E5">
      <w:pPr>
        <w:spacing w:after="0" w:line="240" w:lineRule="auto"/>
        <w:jc w:val="both"/>
        <w:rPr>
          <w:rFonts w:ascii="Times New Roman" w:hAnsi="Times New Roman"/>
          <w:sz w:val="24"/>
          <w:szCs w:val="24"/>
        </w:rPr>
      </w:pPr>
    </w:p>
    <w:p w14:paraId="02AA0DBB" w14:textId="3EF5567B" w:rsidR="00A72198" w:rsidRDefault="00A45CC6" w:rsidP="00DB4DC2">
      <w:pPr>
        <w:spacing w:after="0" w:line="240" w:lineRule="auto"/>
        <w:jc w:val="both"/>
        <w:rPr>
          <w:rFonts w:ascii="Times New Roman" w:hAnsi="Times New Roman"/>
          <w:b/>
          <w:sz w:val="24"/>
          <w:szCs w:val="24"/>
          <w:u w:val="single"/>
        </w:rPr>
      </w:pPr>
      <w:r w:rsidRPr="007D565A">
        <w:rPr>
          <w:rFonts w:ascii="Times New Roman" w:hAnsi="Times New Roman"/>
          <w:b/>
          <w:sz w:val="24"/>
          <w:szCs w:val="24"/>
          <w:u w:val="single"/>
        </w:rPr>
        <w:t>OLD BUSINE</w:t>
      </w:r>
      <w:r w:rsidR="007365CA" w:rsidRPr="007D565A">
        <w:rPr>
          <w:rFonts w:ascii="Times New Roman" w:hAnsi="Times New Roman"/>
          <w:b/>
          <w:sz w:val="24"/>
          <w:szCs w:val="24"/>
          <w:u w:val="single"/>
        </w:rPr>
        <w:t>S</w:t>
      </w:r>
      <w:r w:rsidRPr="007D565A">
        <w:rPr>
          <w:rFonts w:ascii="Times New Roman" w:hAnsi="Times New Roman"/>
          <w:b/>
          <w:sz w:val="24"/>
          <w:szCs w:val="24"/>
          <w:u w:val="single"/>
        </w:rPr>
        <w:t>S</w:t>
      </w:r>
    </w:p>
    <w:p w14:paraId="50139978" w14:textId="77777777" w:rsidR="00DB4DC2" w:rsidRDefault="00DB4DC2" w:rsidP="00DB4DC2">
      <w:pPr>
        <w:spacing w:after="0" w:line="240" w:lineRule="auto"/>
        <w:jc w:val="both"/>
        <w:rPr>
          <w:rFonts w:ascii="Times New Roman" w:hAnsi="Times New Roman"/>
          <w:b/>
          <w:sz w:val="24"/>
          <w:szCs w:val="24"/>
          <w:u w:val="single"/>
        </w:rPr>
      </w:pPr>
    </w:p>
    <w:p w14:paraId="43D966CD" w14:textId="56F9D507" w:rsidR="00AF2065" w:rsidRDefault="00AF2065" w:rsidP="00F152E5">
      <w:pPr>
        <w:spacing w:after="0" w:line="259" w:lineRule="auto"/>
        <w:jc w:val="both"/>
        <w:rPr>
          <w:rFonts w:ascii="Times New Roman" w:hAnsi="Times New Roman"/>
          <w:sz w:val="24"/>
          <w:szCs w:val="24"/>
          <w:u w:val="single"/>
        </w:rPr>
      </w:pPr>
      <w:r>
        <w:rPr>
          <w:rFonts w:ascii="Times New Roman" w:hAnsi="Times New Roman"/>
          <w:sz w:val="24"/>
          <w:szCs w:val="24"/>
          <w:u w:val="single"/>
        </w:rPr>
        <w:t>Update on MD Apprenticeship Proposal:</w:t>
      </w:r>
    </w:p>
    <w:p w14:paraId="6498E875" w14:textId="49BCCFE8" w:rsidR="00AF2065" w:rsidRPr="00AF2065" w:rsidRDefault="00AF2065" w:rsidP="00F152E5">
      <w:pPr>
        <w:spacing w:after="0" w:line="259" w:lineRule="auto"/>
        <w:jc w:val="both"/>
        <w:rPr>
          <w:rFonts w:ascii="Times New Roman" w:hAnsi="Times New Roman"/>
          <w:sz w:val="24"/>
          <w:szCs w:val="24"/>
        </w:rPr>
      </w:pPr>
      <w:r>
        <w:rPr>
          <w:rFonts w:ascii="Times New Roman" w:hAnsi="Times New Roman"/>
          <w:sz w:val="24"/>
          <w:szCs w:val="24"/>
        </w:rPr>
        <w:t xml:space="preserve">Chairman Radtka reintroduced Christopher </w:t>
      </w:r>
      <w:proofErr w:type="spellStart"/>
      <w:r>
        <w:rPr>
          <w:rFonts w:ascii="Times New Roman" w:hAnsi="Times New Roman"/>
          <w:sz w:val="24"/>
          <w:szCs w:val="24"/>
        </w:rPr>
        <w:t>Maclarion</w:t>
      </w:r>
      <w:proofErr w:type="spellEnd"/>
      <w:r>
        <w:rPr>
          <w:rFonts w:ascii="Times New Roman" w:hAnsi="Times New Roman"/>
          <w:sz w:val="24"/>
          <w:szCs w:val="24"/>
        </w:rPr>
        <w:t>, from the M</w:t>
      </w:r>
      <w:r w:rsidR="00CC672F">
        <w:rPr>
          <w:rFonts w:ascii="Times New Roman" w:hAnsi="Times New Roman"/>
          <w:sz w:val="24"/>
          <w:szCs w:val="24"/>
        </w:rPr>
        <w:t xml:space="preserve">aryland </w:t>
      </w:r>
      <w:r>
        <w:rPr>
          <w:rFonts w:ascii="Times New Roman" w:hAnsi="Times New Roman"/>
          <w:sz w:val="24"/>
          <w:szCs w:val="24"/>
        </w:rPr>
        <w:t>Apprenticeship and Training Council to discuss acquiring support from the Board regarding allowing completion of a</w:t>
      </w:r>
      <w:r w:rsidR="00CC672F">
        <w:rPr>
          <w:rFonts w:ascii="Times New Roman" w:hAnsi="Times New Roman"/>
          <w:sz w:val="24"/>
          <w:szCs w:val="24"/>
        </w:rPr>
        <w:t xml:space="preserve">n </w:t>
      </w:r>
      <w:r>
        <w:rPr>
          <w:rFonts w:ascii="Times New Roman" w:hAnsi="Times New Roman"/>
          <w:sz w:val="24"/>
          <w:szCs w:val="24"/>
        </w:rPr>
        <w:t xml:space="preserve">Apprenticeship and Training Council “MATC” approved program </w:t>
      </w:r>
      <w:r w:rsidR="00CC672F">
        <w:rPr>
          <w:rFonts w:ascii="Times New Roman" w:hAnsi="Times New Roman"/>
          <w:sz w:val="24"/>
          <w:szCs w:val="24"/>
        </w:rPr>
        <w:t>that would also allow an individual to qualify for licensure as a</w:t>
      </w:r>
      <w:r w:rsidR="003F2D52">
        <w:rPr>
          <w:rFonts w:ascii="Times New Roman" w:hAnsi="Times New Roman"/>
          <w:sz w:val="24"/>
          <w:szCs w:val="24"/>
        </w:rPr>
        <w:t xml:space="preserve"> journeyman plumber </w:t>
      </w:r>
      <w:r w:rsidR="00CC672F">
        <w:rPr>
          <w:rFonts w:ascii="Times New Roman" w:hAnsi="Times New Roman"/>
          <w:sz w:val="24"/>
          <w:szCs w:val="24"/>
        </w:rPr>
        <w:t xml:space="preserve">and </w:t>
      </w:r>
      <w:r w:rsidR="003F2D52">
        <w:rPr>
          <w:rFonts w:ascii="Times New Roman" w:hAnsi="Times New Roman"/>
          <w:sz w:val="24"/>
          <w:szCs w:val="24"/>
        </w:rPr>
        <w:t>gas fitter license</w:t>
      </w:r>
      <w:r w:rsidR="00CC672F">
        <w:rPr>
          <w:rFonts w:ascii="Times New Roman" w:hAnsi="Times New Roman"/>
          <w:sz w:val="24"/>
          <w:szCs w:val="24"/>
        </w:rPr>
        <w:t xml:space="preserve"> without having to pass the state license examination</w:t>
      </w:r>
      <w:r w:rsidR="003F2D52">
        <w:rPr>
          <w:rFonts w:ascii="Times New Roman" w:hAnsi="Times New Roman"/>
          <w:sz w:val="24"/>
          <w:szCs w:val="24"/>
        </w:rPr>
        <w:t xml:space="preserve">. Mr. Maclarion thanked the Board for allowing him to address them. He continued stating that he was prepared to present the information that had been previously requested by the Board. Mr. Maclarion stated that he had provided several letters of support for the waiver from various groups as requested by the Board. </w:t>
      </w:r>
      <w:r w:rsidR="005B1FFD">
        <w:rPr>
          <w:rFonts w:ascii="Times New Roman" w:hAnsi="Times New Roman"/>
          <w:sz w:val="24"/>
          <w:szCs w:val="24"/>
        </w:rPr>
        <w:t>Of the letters s</w:t>
      </w:r>
      <w:r w:rsidR="00CC672F">
        <w:rPr>
          <w:rFonts w:ascii="Times New Roman" w:hAnsi="Times New Roman"/>
          <w:sz w:val="24"/>
          <w:szCs w:val="24"/>
        </w:rPr>
        <w:t>ubmitted,</w:t>
      </w:r>
      <w:r w:rsidR="005B1FFD">
        <w:rPr>
          <w:rFonts w:ascii="Times New Roman" w:hAnsi="Times New Roman"/>
          <w:sz w:val="24"/>
          <w:szCs w:val="24"/>
        </w:rPr>
        <w:t xml:space="preserve"> </w:t>
      </w:r>
      <w:r w:rsidR="00CC672F">
        <w:rPr>
          <w:rFonts w:ascii="Times New Roman" w:hAnsi="Times New Roman"/>
          <w:sz w:val="24"/>
          <w:szCs w:val="24"/>
        </w:rPr>
        <w:t xml:space="preserve">10 </w:t>
      </w:r>
      <w:r w:rsidR="005B1FFD">
        <w:rPr>
          <w:rFonts w:ascii="Times New Roman" w:hAnsi="Times New Roman"/>
          <w:sz w:val="24"/>
          <w:szCs w:val="24"/>
        </w:rPr>
        <w:t>letters</w:t>
      </w:r>
      <w:r w:rsidR="003F2D52">
        <w:rPr>
          <w:rFonts w:ascii="Times New Roman" w:hAnsi="Times New Roman"/>
          <w:sz w:val="24"/>
          <w:szCs w:val="24"/>
        </w:rPr>
        <w:t xml:space="preserve"> were from </w:t>
      </w:r>
      <w:r w:rsidR="00CC672F">
        <w:rPr>
          <w:rFonts w:ascii="Times New Roman" w:hAnsi="Times New Roman"/>
          <w:sz w:val="24"/>
          <w:szCs w:val="24"/>
        </w:rPr>
        <w:t>industry</w:t>
      </w:r>
      <w:r w:rsidR="003F2D52">
        <w:rPr>
          <w:rFonts w:ascii="Times New Roman" w:hAnsi="Times New Roman"/>
          <w:sz w:val="24"/>
          <w:szCs w:val="24"/>
        </w:rPr>
        <w:t xml:space="preserve"> </w:t>
      </w:r>
      <w:r w:rsidR="005B1FFD">
        <w:rPr>
          <w:rFonts w:ascii="Times New Roman" w:hAnsi="Times New Roman"/>
          <w:sz w:val="24"/>
          <w:szCs w:val="24"/>
        </w:rPr>
        <w:t xml:space="preserve">members </w:t>
      </w:r>
      <w:r w:rsidR="003F2D52">
        <w:rPr>
          <w:rFonts w:ascii="Times New Roman" w:hAnsi="Times New Roman"/>
          <w:sz w:val="24"/>
          <w:szCs w:val="24"/>
        </w:rPr>
        <w:t xml:space="preserve">and one </w:t>
      </w:r>
      <w:r w:rsidR="00CC672F">
        <w:rPr>
          <w:rFonts w:ascii="Times New Roman" w:hAnsi="Times New Roman"/>
          <w:sz w:val="24"/>
          <w:szCs w:val="24"/>
        </w:rPr>
        <w:t xml:space="preserve">(1) </w:t>
      </w:r>
      <w:r w:rsidR="003F2D52">
        <w:rPr>
          <w:rFonts w:ascii="Times New Roman" w:hAnsi="Times New Roman"/>
          <w:sz w:val="24"/>
          <w:szCs w:val="24"/>
        </w:rPr>
        <w:t xml:space="preserve">letter </w:t>
      </w:r>
      <w:r w:rsidR="005B1FFD">
        <w:rPr>
          <w:rFonts w:ascii="Times New Roman" w:hAnsi="Times New Roman"/>
          <w:sz w:val="24"/>
          <w:szCs w:val="24"/>
        </w:rPr>
        <w:t>was from</w:t>
      </w:r>
      <w:r w:rsidR="003F2D52">
        <w:rPr>
          <w:rFonts w:ascii="Times New Roman" w:hAnsi="Times New Roman"/>
          <w:sz w:val="24"/>
          <w:szCs w:val="24"/>
        </w:rPr>
        <w:t xml:space="preserve"> </w:t>
      </w:r>
      <w:r w:rsidR="005B1FFD">
        <w:rPr>
          <w:rFonts w:ascii="Times New Roman" w:hAnsi="Times New Roman"/>
          <w:sz w:val="24"/>
          <w:szCs w:val="24"/>
        </w:rPr>
        <w:t>a person</w:t>
      </w:r>
      <w:r w:rsidR="003F2D52">
        <w:rPr>
          <w:rFonts w:ascii="Times New Roman" w:hAnsi="Times New Roman"/>
          <w:sz w:val="24"/>
          <w:szCs w:val="24"/>
        </w:rPr>
        <w:t xml:space="preserve"> outside of the industry.  </w:t>
      </w:r>
    </w:p>
    <w:p w14:paraId="39F7D06F" w14:textId="77777777" w:rsidR="003F2D52" w:rsidRDefault="003F2D52" w:rsidP="00F152E5">
      <w:pPr>
        <w:spacing w:after="0" w:line="259" w:lineRule="auto"/>
        <w:jc w:val="both"/>
        <w:rPr>
          <w:rFonts w:ascii="Times New Roman" w:hAnsi="Times New Roman"/>
          <w:sz w:val="24"/>
          <w:szCs w:val="24"/>
        </w:rPr>
      </w:pPr>
    </w:p>
    <w:p w14:paraId="34EE5D85" w14:textId="7E78E9A4" w:rsidR="003F2D52" w:rsidRDefault="003F2D52" w:rsidP="00F152E5">
      <w:pPr>
        <w:spacing w:after="0" w:line="259" w:lineRule="auto"/>
        <w:jc w:val="both"/>
        <w:rPr>
          <w:rFonts w:ascii="Times New Roman" w:hAnsi="Times New Roman"/>
          <w:sz w:val="24"/>
          <w:szCs w:val="24"/>
        </w:rPr>
      </w:pPr>
      <w:r>
        <w:rPr>
          <w:rFonts w:ascii="Times New Roman" w:hAnsi="Times New Roman"/>
          <w:sz w:val="24"/>
          <w:szCs w:val="24"/>
        </w:rPr>
        <w:t xml:space="preserve">Mr. Maclarion also advised the Board that </w:t>
      </w:r>
      <w:r w:rsidR="00CC672F">
        <w:rPr>
          <w:rFonts w:ascii="Times New Roman" w:hAnsi="Times New Roman"/>
          <w:sz w:val="24"/>
          <w:szCs w:val="24"/>
        </w:rPr>
        <w:t xml:space="preserve">a comparison of </w:t>
      </w:r>
      <w:r>
        <w:rPr>
          <w:rFonts w:ascii="Times New Roman" w:hAnsi="Times New Roman"/>
          <w:sz w:val="24"/>
          <w:szCs w:val="24"/>
        </w:rPr>
        <w:t xml:space="preserve">pass rates for </w:t>
      </w:r>
      <w:r w:rsidR="00BE291B">
        <w:rPr>
          <w:rFonts w:ascii="Times New Roman" w:hAnsi="Times New Roman"/>
          <w:sz w:val="24"/>
          <w:szCs w:val="24"/>
        </w:rPr>
        <w:t>people</w:t>
      </w:r>
      <w:r>
        <w:rPr>
          <w:rFonts w:ascii="Times New Roman" w:hAnsi="Times New Roman"/>
          <w:sz w:val="24"/>
          <w:szCs w:val="24"/>
        </w:rPr>
        <w:t xml:space="preserve"> who had completed an apprenticeship program versus those who had not, both pass rates were in the high 20 to low 30 percent range. He advised that data </w:t>
      </w:r>
      <w:r w:rsidR="00CC672F">
        <w:rPr>
          <w:rFonts w:ascii="Times New Roman" w:hAnsi="Times New Roman"/>
          <w:sz w:val="24"/>
          <w:szCs w:val="24"/>
        </w:rPr>
        <w:t xml:space="preserve">showed </w:t>
      </w:r>
      <w:r>
        <w:rPr>
          <w:rFonts w:ascii="Times New Roman" w:hAnsi="Times New Roman"/>
          <w:sz w:val="24"/>
          <w:szCs w:val="24"/>
        </w:rPr>
        <w:t xml:space="preserve">that approximately 30 percent of journeyman license holders had completed an apprenticeship program. </w:t>
      </w:r>
    </w:p>
    <w:p w14:paraId="60D30186" w14:textId="77777777" w:rsidR="00BE291B" w:rsidRDefault="00BE291B" w:rsidP="00F152E5">
      <w:pPr>
        <w:spacing w:after="0" w:line="259" w:lineRule="auto"/>
        <w:jc w:val="both"/>
        <w:rPr>
          <w:rFonts w:ascii="Times New Roman" w:hAnsi="Times New Roman"/>
          <w:sz w:val="24"/>
          <w:szCs w:val="24"/>
        </w:rPr>
      </w:pPr>
    </w:p>
    <w:p w14:paraId="6B2681AF" w14:textId="063D3EEE" w:rsidR="00BE291B" w:rsidRDefault="003921DE" w:rsidP="00F152E5">
      <w:pPr>
        <w:spacing w:after="0" w:line="259" w:lineRule="auto"/>
        <w:jc w:val="both"/>
        <w:rPr>
          <w:rFonts w:ascii="Times New Roman" w:hAnsi="Times New Roman"/>
          <w:sz w:val="24"/>
          <w:szCs w:val="24"/>
        </w:rPr>
      </w:pPr>
      <w:r>
        <w:rPr>
          <w:rFonts w:ascii="Times New Roman" w:hAnsi="Times New Roman"/>
          <w:sz w:val="24"/>
          <w:szCs w:val="24"/>
        </w:rPr>
        <w:t xml:space="preserve">Mr. Maclarion noted that the program was not intended to replace the examination requirement, but to add an alternative option. He cited that any approved program would require a person to complete 8000 hours of on-the-job training, 576 hours of classroom instruction, a backflow certification course, and then require them to pass an approved exam that was substantially </w:t>
      </w:r>
      <w:proofErr w:type="gramStart"/>
      <w:r>
        <w:rPr>
          <w:rFonts w:ascii="Times New Roman" w:hAnsi="Times New Roman"/>
          <w:sz w:val="24"/>
          <w:szCs w:val="24"/>
        </w:rPr>
        <w:t>similar to</w:t>
      </w:r>
      <w:proofErr w:type="gramEnd"/>
      <w:r>
        <w:rPr>
          <w:rFonts w:ascii="Times New Roman" w:hAnsi="Times New Roman"/>
          <w:sz w:val="24"/>
          <w:szCs w:val="24"/>
        </w:rPr>
        <w:t xml:space="preserve"> the state licensing exam.  </w:t>
      </w:r>
      <w:r w:rsidR="00525593">
        <w:rPr>
          <w:rFonts w:ascii="Times New Roman" w:hAnsi="Times New Roman"/>
          <w:sz w:val="24"/>
          <w:szCs w:val="24"/>
        </w:rPr>
        <w:t xml:space="preserve">Mr. Maclarion stated that the </w:t>
      </w:r>
      <w:r w:rsidR="00CC672F">
        <w:rPr>
          <w:rFonts w:ascii="Times New Roman" w:hAnsi="Times New Roman"/>
          <w:sz w:val="24"/>
          <w:szCs w:val="24"/>
        </w:rPr>
        <w:t xml:space="preserve">apprenticeship </w:t>
      </w:r>
      <w:r w:rsidR="00525593">
        <w:rPr>
          <w:rFonts w:ascii="Times New Roman" w:hAnsi="Times New Roman"/>
          <w:sz w:val="24"/>
          <w:szCs w:val="24"/>
        </w:rPr>
        <w:t xml:space="preserve">program would be very similar to programs </w:t>
      </w:r>
      <w:r w:rsidR="00CC672F">
        <w:rPr>
          <w:rFonts w:ascii="Times New Roman" w:hAnsi="Times New Roman"/>
          <w:sz w:val="24"/>
          <w:szCs w:val="24"/>
        </w:rPr>
        <w:t xml:space="preserve">in place for </w:t>
      </w:r>
      <w:r w:rsidR="00525593">
        <w:rPr>
          <w:rFonts w:ascii="Times New Roman" w:hAnsi="Times New Roman"/>
          <w:sz w:val="24"/>
          <w:szCs w:val="24"/>
        </w:rPr>
        <w:t xml:space="preserve">the HVACR and Electrician Boards.  </w:t>
      </w:r>
    </w:p>
    <w:p w14:paraId="135A70E8" w14:textId="77777777" w:rsidR="00525593" w:rsidRDefault="00525593" w:rsidP="00F152E5">
      <w:pPr>
        <w:spacing w:after="0" w:line="259" w:lineRule="auto"/>
        <w:jc w:val="both"/>
        <w:rPr>
          <w:rFonts w:ascii="Times New Roman" w:hAnsi="Times New Roman"/>
          <w:sz w:val="24"/>
          <w:szCs w:val="24"/>
        </w:rPr>
      </w:pPr>
    </w:p>
    <w:p w14:paraId="12116F6B" w14:textId="7D2ED79F" w:rsidR="00525593" w:rsidRDefault="00525593" w:rsidP="00F152E5">
      <w:pPr>
        <w:spacing w:after="0" w:line="259" w:lineRule="auto"/>
        <w:jc w:val="both"/>
        <w:rPr>
          <w:rFonts w:ascii="Times New Roman" w:hAnsi="Times New Roman"/>
          <w:sz w:val="24"/>
          <w:szCs w:val="24"/>
        </w:rPr>
      </w:pPr>
      <w:r>
        <w:rPr>
          <w:rFonts w:ascii="Times New Roman" w:hAnsi="Times New Roman"/>
          <w:sz w:val="24"/>
          <w:szCs w:val="24"/>
        </w:rPr>
        <w:t xml:space="preserve">Regarding the Board’s request to obtain </w:t>
      </w:r>
      <w:r w:rsidR="00CC672F">
        <w:rPr>
          <w:rFonts w:ascii="Times New Roman" w:hAnsi="Times New Roman"/>
          <w:sz w:val="24"/>
          <w:szCs w:val="24"/>
        </w:rPr>
        <w:t>information about</w:t>
      </w:r>
      <w:r>
        <w:rPr>
          <w:rFonts w:ascii="Times New Roman" w:hAnsi="Times New Roman"/>
          <w:sz w:val="24"/>
          <w:szCs w:val="24"/>
        </w:rPr>
        <w:t xml:space="preserve"> how the Board’s reciprocal agreements would be affected by approving a waiver by apprenticeship, Mr. </w:t>
      </w:r>
      <w:proofErr w:type="spellStart"/>
      <w:r>
        <w:rPr>
          <w:rFonts w:ascii="Times New Roman" w:hAnsi="Times New Roman"/>
          <w:sz w:val="24"/>
          <w:szCs w:val="24"/>
        </w:rPr>
        <w:t>Maclarion</w:t>
      </w:r>
      <w:proofErr w:type="spellEnd"/>
      <w:r>
        <w:rPr>
          <w:rFonts w:ascii="Times New Roman" w:hAnsi="Times New Roman"/>
          <w:sz w:val="24"/>
          <w:szCs w:val="24"/>
        </w:rPr>
        <w:t xml:space="preserve"> stated that </w:t>
      </w:r>
      <w:r w:rsidR="00580750">
        <w:rPr>
          <w:rFonts w:ascii="Times New Roman" w:hAnsi="Times New Roman"/>
          <w:sz w:val="24"/>
          <w:szCs w:val="24"/>
        </w:rPr>
        <w:t xml:space="preserve">the </w:t>
      </w:r>
      <w:r>
        <w:rPr>
          <w:rFonts w:ascii="Times New Roman" w:hAnsi="Times New Roman"/>
          <w:sz w:val="24"/>
          <w:szCs w:val="24"/>
        </w:rPr>
        <w:t xml:space="preserve">WSSC had not responded to his requests for comment.  Baltimore County confirmed that it had largely stopped </w:t>
      </w:r>
      <w:r w:rsidR="00580750">
        <w:rPr>
          <w:rFonts w:ascii="Times New Roman" w:hAnsi="Times New Roman"/>
          <w:sz w:val="24"/>
          <w:szCs w:val="24"/>
        </w:rPr>
        <w:t>administer</w:t>
      </w:r>
      <w:r>
        <w:rPr>
          <w:rFonts w:ascii="Times New Roman" w:hAnsi="Times New Roman"/>
          <w:sz w:val="24"/>
          <w:szCs w:val="24"/>
        </w:rPr>
        <w:t xml:space="preserve">ing licensing exams and </w:t>
      </w:r>
      <w:r w:rsidR="00580750">
        <w:rPr>
          <w:rFonts w:ascii="Times New Roman" w:hAnsi="Times New Roman"/>
          <w:sz w:val="24"/>
          <w:szCs w:val="24"/>
        </w:rPr>
        <w:t xml:space="preserve">relied </w:t>
      </w:r>
      <w:r>
        <w:rPr>
          <w:rFonts w:ascii="Times New Roman" w:hAnsi="Times New Roman"/>
          <w:sz w:val="24"/>
          <w:szCs w:val="24"/>
        </w:rPr>
        <w:t xml:space="preserve">on </w:t>
      </w:r>
      <w:r w:rsidR="00580750">
        <w:rPr>
          <w:rFonts w:ascii="Times New Roman" w:hAnsi="Times New Roman"/>
          <w:sz w:val="24"/>
          <w:szCs w:val="24"/>
        </w:rPr>
        <w:t xml:space="preserve">the State license examination </w:t>
      </w:r>
      <w:r>
        <w:rPr>
          <w:rFonts w:ascii="Times New Roman" w:hAnsi="Times New Roman"/>
          <w:sz w:val="24"/>
          <w:szCs w:val="24"/>
        </w:rPr>
        <w:t>to license its journeyman</w:t>
      </w:r>
      <w:r w:rsidR="00580750">
        <w:rPr>
          <w:rFonts w:ascii="Times New Roman" w:hAnsi="Times New Roman"/>
          <w:sz w:val="24"/>
          <w:szCs w:val="24"/>
        </w:rPr>
        <w:t xml:space="preserve"> through reciprocal licensing</w:t>
      </w:r>
      <w:r>
        <w:rPr>
          <w:rFonts w:ascii="Times New Roman" w:hAnsi="Times New Roman"/>
          <w:sz w:val="24"/>
          <w:szCs w:val="24"/>
        </w:rPr>
        <w:t xml:space="preserve">. </w:t>
      </w:r>
    </w:p>
    <w:p w14:paraId="5B75ECBB" w14:textId="06AAA1CA" w:rsidR="00525593" w:rsidRDefault="00525593" w:rsidP="00F152E5">
      <w:pPr>
        <w:spacing w:after="0" w:line="259" w:lineRule="auto"/>
        <w:jc w:val="both"/>
        <w:rPr>
          <w:rFonts w:ascii="Times New Roman" w:hAnsi="Times New Roman"/>
          <w:sz w:val="24"/>
          <w:szCs w:val="24"/>
        </w:rPr>
      </w:pPr>
      <w:r>
        <w:rPr>
          <w:rFonts w:ascii="Times New Roman" w:hAnsi="Times New Roman"/>
          <w:sz w:val="24"/>
          <w:szCs w:val="24"/>
        </w:rPr>
        <w:t>Chairman Radtka questioned whether the program would include instruction in gas fitting or if the program would focus solely on plumbing. He noted that the current state journeyman plumber/gas fitter exam consisted of questions regarding both plumbing and gas fitting. Chairman Radtka also noted that</w:t>
      </w:r>
      <w:r w:rsidR="00580750">
        <w:rPr>
          <w:rFonts w:ascii="Times New Roman" w:hAnsi="Times New Roman"/>
          <w:sz w:val="24"/>
          <w:szCs w:val="24"/>
        </w:rPr>
        <w:t>,</w:t>
      </w:r>
      <w:r>
        <w:rPr>
          <w:rFonts w:ascii="Times New Roman" w:hAnsi="Times New Roman"/>
          <w:sz w:val="24"/>
          <w:szCs w:val="24"/>
        </w:rPr>
        <w:t xml:space="preserve"> </w:t>
      </w:r>
      <w:proofErr w:type="gramStart"/>
      <w:r>
        <w:rPr>
          <w:rFonts w:ascii="Times New Roman" w:hAnsi="Times New Roman"/>
          <w:sz w:val="24"/>
          <w:szCs w:val="24"/>
        </w:rPr>
        <w:t>according</w:t>
      </w:r>
      <w:proofErr w:type="gramEnd"/>
      <w:r>
        <w:rPr>
          <w:rFonts w:ascii="Times New Roman" w:hAnsi="Times New Roman"/>
          <w:sz w:val="24"/>
          <w:szCs w:val="24"/>
        </w:rPr>
        <w:t xml:space="preserve"> the reciprocity agreement with Baltimore County, passing the state </w:t>
      </w:r>
      <w:r w:rsidR="00580750">
        <w:rPr>
          <w:rFonts w:ascii="Times New Roman" w:hAnsi="Times New Roman"/>
          <w:sz w:val="24"/>
          <w:szCs w:val="24"/>
        </w:rPr>
        <w:t xml:space="preserve">license </w:t>
      </w:r>
      <w:r>
        <w:rPr>
          <w:rFonts w:ascii="Times New Roman" w:hAnsi="Times New Roman"/>
          <w:sz w:val="24"/>
          <w:szCs w:val="24"/>
        </w:rPr>
        <w:t xml:space="preserve">exam was required.  </w:t>
      </w:r>
    </w:p>
    <w:p w14:paraId="7766F166" w14:textId="77777777" w:rsidR="001D2D0C" w:rsidRDefault="001D2D0C" w:rsidP="00F152E5">
      <w:pPr>
        <w:spacing w:after="0" w:line="259" w:lineRule="auto"/>
        <w:jc w:val="both"/>
        <w:rPr>
          <w:rFonts w:ascii="Times New Roman" w:hAnsi="Times New Roman"/>
          <w:sz w:val="24"/>
          <w:szCs w:val="24"/>
        </w:rPr>
      </w:pPr>
    </w:p>
    <w:p w14:paraId="1078CFFC" w14:textId="113E77FE" w:rsidR="00525593" w:rsidRDefault="001D2D0C" w:rsidP="00F152E5">
      <w:pPr>
        <w:spacing w:after="0" w:line="259" w:lineRule="auto"/>
        <w:jc w:val="both"/>
        <w:rPr>
          <w:rFonts w:ascii="Times New Roman" w:hAnsi="Times New Roman"/>
          <w:sz w:val="24"/>
          <w:szCs w:val="24"/>
        </w:rPr>
      </w:pPr>
      <w:r>
        <w:rPr>
          <w:rFonts w:ascii="Times New Roman" w:hAnsi="Times New Roman"/>
          <w:sz w:val="24"/>
          <w:szCs w:val="24"/>
        </w:rPr>
        <w:t xml:space="preserve">Mr. Schott </w:t>
      </w:r>
      <w:r w:rsidR="00580750">
        <w:rPr>
          <w:rFonts w:ascii="Times New Roman" w:hAnsi="Times New Roman"/>
          <w:sz w:val="24"/>
          <w:szCs w:val="24"/>
        </w:rPr>
        <w:t xml:space="preserve">asked </w:t>
      </w:r>
      <w:r>
        <w:rPr>
          <w:rFonts w:ascii="Times New Roman" w:hAnsi="Times New Roman"/>
          <w:sz w:val="24"/>
          <w:szCs w:val="24"/>
        </w:rPr>
        <w:t>who would provide the backflow instruction for people enrolled in an approved apprenticeship program. Mr. Maclarion replied that the programs would be required to comply with all existing state laws and regulations</w:t>
      </w:r>
      <w:r w:rsidR="00580750">
        <w:rPr>
          <w:rFonts w:ascii="Times New Roman" w:hAnsi="Times New Roman"/>
          <w:sz w:val="24"/>
          <w:szCs w:val="24"/>
        </w:rPr>
        <w:t>, including qualified instructors.</w:t>
      </w:r>
      <w:r>
        <w:rPr>
          <w:rFonts w:ascii="Times New Roman" w:hAnsi="Times New Roman"/>
          <w:sz w:val="24"/>
          <w:szCs w:val="24"/>
        </w:rPr>
        <w:t xml:space="preserve"> He stated that unless the sponsor of the program had already been approved by the State Board to provide backflow instruction that they would not be able to provide backflow instruction to enrolled apprentices. Those apprentices would have to complete their backflow training with a state approved backflow instructor.  </w:t>
      </w:r>
    </w:p>
    <w:p w14:paraId="4BBC056C" w14:textId="77777777" w:rsidR="001D2D0C" w:rsidRDefault="001D2D0C" w:rsidP="00F152E5">
      <w:pPr>
        <w:spacing w:after="0" w:line="259" w:lineRule="auto"/>
        <w:jc w:val="both"/>
        <w:rPr>
          <w:rFonts w:ascii="Times New Roman" w:hAnsi="Times New Roman"/>
          <w:sz w:val="24"/>
          <w:szCs w:val="24"/>
        </w:rPr>
      </w:pPr>
    </w:p>
    <w:p w14:paraId="466AEF41" w14:textId="18ECF700" w:rsidR="001D2D0C" w:rsidRDefault="001D2D0C" w:rsidP="00F152E5">
      <w:pPr>
        <w:spacing w:after="0" w:line="259" w:lineRule="auto"/>
        <w:jc w:val="both"/>
        <w:rPr>
          <w:rFonts w:ascii="Times New Roman" w:hAnsi="Times New Roman"/>
          <w:sz w:val="24"/>
          <w:szCs w:val="24"/>
        </w:rPr>
      </w:pPr>
      <w:r>
        <w:rPr>
          <w:rFonts w:ascii="Times New Roman" w:hAnsi="Times New Roman"/>
          <w:sz w:val="24"/>
          <w:szCs w:val="24"/>
        </w:rPr>
        <w:t xml:space="preserve">Mr. Schott questioned whether the exam required to complete the program would be standardized among all the approved apprenticeship programs or </w:t>
      </w:r>
      <w:proofErr w:type="gramStart"/>
      <w:r>
        <w:rPr>
          <w:rFonts w:ascii="Times New Roman" w:hAnsi="Times New Roman"/>
          <w:sz w:val="24"/>
          <w:szCs w:val="24"/>
        </w:rPr>
        <w:t>if</w:t>
      </w:r>
      <w:proofErr w:type="gramEnd"/>
      <w:r>
        <w:rPr>
          <w:rFonts w:ascii="Times New Roman" w:hAnsi="Times New Roman"/>
          <w:sz w:val="24"/>
          <w:szCs w:val="24"/>
        </w:rPr>
        <w:t xml:space="preserve"> each program would develop and administer its own exam.  Mr. Maclarion stated that MATC would ensure that the exam material was substantively </w:t>
      </w:r>
      <w:proofErr w:type="gramStart"/>
      <w:r>
        <w:rPr>
          <w:rFonts w:ascii="Times New Roman" w:hAnsi="Times New Roman"/>
          <w:sz w:val="24"/>
          <w:szCs w:val="24"/>
        </w:rPr>
        <w:t>similar to</w:t>
      </w:r>
      <w:proofErr w:type="gramEnd"/>
      <w:r>
        <w:rPr>
          <w:rFonts w:ascii="Times New Roman" w:hAnsi="Times New Roman"/>
          <w:sz w:val="24"/>
          <w:szCs w:val="24"/>
        </w:rPr>
        <w:t xml:space="preserve"> the material on the </w:t>
      </w:r>
      <w:r w:rsidR="00580750">
        <w:rPr>
          <w:rFonts w:ascii="Times New Roman" w:hAnsi="Times New Roman"/>
          <w:sz w:val="24"/>
          <w:szCs w:val="24"/>
        </w:rPr>
        <w:t xml:space="preserve">Board’s </w:t>
      </w:r>
      <w:r>
        <w:rPr>
          <w:rFonts w:ascii="Times New Roman" w:hAnsi="Times New Roman"/>
          <w:sz w:val="24"/>
          <w:szCs w:val="24"/>
        </w:rPr>
        <w:t xml:space="preserve">PSI exam, and that requiring a standard exam for all of the approved programs would be at the discretion of the Board. Should the Board </w:t>
      </w:r>
      <w:proofErr w:type="gramStart"/>
      <w:r>
        <w:rPr>
          <w:rFonts w:ascii="Times New Roman" w:hAnsi="Times New Roman"/>
          <w:sz w:val="24"/>
          <w:szCs w:val="24"/>
        </w:rPr>
        <w:t>chose</w:t>
      </w:r>
      <w:proofErr w:type="gramEnd"/>
      <w:r>
        <w:rPr>
          <w:rFonts w:ascii="Times New Roman" w:hAnsi="Times New Roman"/>
          <w:sz w:val="24"/>
          <w:szCs w:val="24"/>
        </w:rPr>
        <w:t xml:space="preserve"> to require that the exam be the same for all the programs, and not allow a provider to customize it, they could do so. Counsel Kinstler raised a concern regarding stating that</w:t>
      </w:r>
      <w:r w:rsidR="00580750">
        <w:rPr>
          <w:rFonts w:ascii="Times New Roman" w:hAnsi="Times New Roman"/>
          <w:sz w:val="24"/>
          <w:szCs w:val="24"/>
        </w:rPr>
        <w:t>,</w:t>
      </w:r>
      <w:r>
        <w:rPr>
          <w:rFonts w:ascii="Times New Roman" w:hAnsi="Times New Roman"/>
          <w:sz w:val="24"/>
          <w:szCs w:val="24"/>
        </w:rPr>
        <w:t xml:space="preserve"> while the Board could develop a standard test to be used by the apprenticeship programs, t</w:t>
      </w:r>
      <w:r w:rsidR="005B1FFD">
        <w:rPr>
          <w:rFonts w:ascii="Times New Roman" w:hAnsi="Times New Roman"/>
          <w:sz w:val="24"/>
          <w:szCs w:val="24"/>
        </w:rPr>
        <w:t>he</w:t>
      </w:r>
      <w:r>
        <w:rPr>
          <w:rFonts w:ascii="Times New Roman" w:hAnsi="Times New Roman"/>
          <w:sz w:val="24"/>
          <w:szCs w:val="24"/>
        </w:rPr>
        <w:t xml:space="preserve"> Board did not have the authority to require that any program use the exam they provided. She noted that</w:t>
      </w:r>
      <w:r w:rsidR="00580750">
        <w:rPr>
          <w:rFonts w:ascii="Times New Roman" w:hAnsi="Times New Roman"/>
          <w:sz w:val="24"/>
          <w:szCs w:val="24"/>
        </w:rPr>
        <w:t xml:space="preserve"> the Board would have to rely on</w:t>
      </w:r>
      <w:r>
        <w:rPr>
          <w:rFonts w:ascii="Times New Roman" w:hAnsi="Times New Roman"/>
          <w:sz w:val="24"/>
          <w:szCs w:val="24"/>
        </w:rPr>
        <w:t xml:space="preserve"> MATC</w:t>
      </w:r>
      <w:r w:rsidR="00580750">
        <w:rPr>
          <w:rFonts w:ascii="Times New Roman" w:hAnsi="Times New Roman"/>
          <w:sz w:val="24"/>
          <w:szCs w:val="24"/>
        </w:rPr>
        <w:t xml:space="preserve"> </w:t>
      </w:r>
      <w:r>
        <w:rPr>
          <w:rFonts w:ascii="Times New Roman" w:hAnsi="Times New Roman"/>
          <w:sz w:val="24"/>
          <w:szCs w:val="24"/>
        </w:rPr>
        <w:t xml:space="preserve">to implement </w:t>
      </w:r>
      <w:r w:rsidR="00580750">
        <w:rPr>
          <w:rFonts w:ascii="Times New Roman" w:hAnsi="Times New Roman"/>
          <w:sz w:val="24"/>
          <w:szCs w:val="24"/>
        </w:rPr>
        <w:t xml:space="preserve">any such </w:t>
      </w:r>
      <w:r>
        <w:rPr>
          <w:rFonts w:ascii="Times New Roman" w:hAnsi="Times New Roman"/>
          <w:sz w:val="24"/>
          <w:szCs w:val="24"/>
        </w:rPr>
        <w:t xml:space="preserve">requirement </w:t>
      </w:r>
      <w:r w:rsidR="00580750">
        <w:rPr>
          <w:rFonts w:ascii="Times New Roman" w:hAnsi="Times New Roman"/>
          <w:sz w:val="24"/>
          <w:szCs w:val="24"/>
        </w:rPr>
        <w:t>up</w:t>
      </w:r>
      <w:r>
        <w:rPr>
          <w:rFonts w:ascii="Times New Roman" w:hAnsi="Times New Roman"/>
          <w:sz w:val="24"/>
          <w:szCs w:val="24"/>
        </w:rPr>
        <w:t xml:space="preserve">on the recommendation of the Board. </w:t>
      </w:r>
      <w:r w:rsidR="00580750">
        <w:rPr>
          <w:rFonts w:ascii="Times New Roman" w:hAnsi="Times New Roman"/>
          <w:sz w:val="24"/>
          <w:szCs w:val="24"/>
        </w:rPr>
        <w:t xml:space="preserve">Mr. </w:t>
      </w:r>
      <w:proofErr w:type="spellStart"/>
      <w:r w:rsidR="00580750">
        <w:rPr>
          <w:rFonts w:ascii="Times New Roman" w:hAnsi="Times New Roman"/>
          <w:sz w:val="24"/>
          <w:szCs w:val="24"/>
        </w:rPr>
        <w:t>Maclarion</w:t>
      </w:r>
      <w:proofErr w:type="spellEnd"/>
      <w:r w:rsidR="00580750">
        <w:rPr>
          <w:rFonts w:ascii="Times New Roman" w:hAnsi="Times New Roman"/>
          <w:sz w:val="24"/>
          <w:szCs w:val="24"/>
        </w:rPr>
        <w:t xml:space="preserve"> agreed to act as a liaison. </w:t>
      </w:r>
    </w:p>
    <w:p w14:paraId="2C60C99E" w14:textId="77777777" w:rsidR="001D2D0C" w:rsidRDefault="001D2D0C" w:rsidP="00F152E5">
      <w:pPr>
        <w:spacing w:after="0" w:line="259" w:lineRule="auto"/>
        <w:jc w:val="both"/>
        <w:rPr>
          <w:rFonts w:ascii="Times New Roman" w:hAnsi="Times New Roman"/>
          <w:sz w:val="24"/>
          <w:szCs w:val="24"/>
        </w:rPr>
      </w:pPr>
    </w:p>
    <w:p w14:paraId="2668F61A" w14:textId="51019E8E" w:rsidR="001D2D0C" w:rsidRDefault="00A97E3D" w:rsidP="00F152E5">
      <w:pPr>
        <w:spacing w:after="0" w:line="259" w:lineRule="auto"/>
        <w:jc w:val="both"/>
        <w:rPr>
          <w:rFonts w:ascii="Times New Roman" w:hAnsi="Times New Roman"/>
          <w:sz w:val="24"/>
          <w:szCs w:val="24"/>
        </w:rPr>
      </w:pPr>
      <w:r>
        <w:rPr>
          <w:rFonts w:ascii="Times New Roman" w:hAnsi="Times New Roman"/>
          <w:sz w:val="24"/>
          <w:szCs w:val="24"/>
        </w:rPr>
        <w:t xml:space="preserve">Mr. Schott </w:t>
      </w:r>
      <w:r w:rsidR="00580750">
        <w:rPr>
          <w:rFonts w:ascii="Times New Roman" w:hAnsi="Times New Roman"/>
          <w:sz w:val="24"/>
          <w:szCs w:val="24"/>
        </w:rPr>
        <w:t xml:space="preserve">discussed </w:t>
      </w:r>
      <w:r>
        <w:rPr>
          <w:rFonts w:ascii="Times New Roman" w:hAnsi="Times New Roman"/>
          <w:sz w:val="24"/>
          <w:szCs w:val="24"/>
        </w:rPr>
        <w:t>the addition of a required 500 hours of on-the-job training (total of 8</w:t>
      </w:r>
      <w:r w:rsidR="00580750">
        <w:rPr>
          <w:rFonts w:ascii="Times New Roman" w:hAnsi="Times New Roman"/>
          <w:sz w:val="24"/>
          <w:szCs w:val="24"/>
        </w:rPr>
        <w:t>,</w:t>
      </w:r>
      <w:r>
        <w:rPr>
          <w:rFonts w:ascii="Times New Roman" w:hAnsi="Times New Roman"/>
          <w:sz w:val="24"/>
          <w:szCs w:val="24"/>
        </w:rPr>
        <w:t>000 hours as opposed to the 7</w:t>
      </w:r>
      <w:r w:rsidR="00580750">
        <w:rPr>
          <w:rFonts w:ascii="Times New Roman" w:hAnsi="Times New Roman"/>
          <w:sz w:val="24"/>
          <w:szCs w:val="24"/>
        </w:rPr>
        <w:t>,</w:t>
      </w:r>
      <w:r>
        <w:rPr>
          <w:rFonts w:ascii="Times New Roman" w:hAnsi="Times New Roman"/>
          <w:sz w:val="24"/>
          <w:szCs w:val="24"/>
        </w:rPr>
        <w:t xml:space="preserve">500 hours required to sit for the exam) to complete the program. Mr. Maclarion stated that the MATC office strived to provide the most qualified candidates </w:t>
      </w:r>
      <w:r w:rsidR="00580750">
        <w:rPr>
          <w:rFonts w:ascii="Times New Roman" w:hAnsi="Times New Roman"/>
          <w:sz w:val="24"/>
          <w:szCs w:val="24"/>
        </w:rPr>
        <w:t>possible and</w:t>
      </w:r>
      <w:r>
        <w:rPr>
          <w:rFonts w:ascii="Times New Roman" w:hAnsi="Times New Roman"/>
          <w:sz w:val="24"/>
          <w:szCs w:val="24"/>
        </w:rPr>
        <w:t xml:space="preserve"> noted that the HVACR and Electrician apprenticeship programs had </w:t>
      </w:r>
      <w:r w:rsidR="00580750">
        <w:rPr>
          <w:rFonts w:ascii="Times New Roman" w:hAnsi="Times New Roman"/>
          <w:sz w:val="24"/>
          <w:szCs w:val="24"/>
        </w:rPr>
        <w:t xml:space="preserve">similar </w:t>
      </w:r>
      <w:r>
        <w:rPr>
          <w:rFonts w:ascii="Times New Roman" w:hAnsi="Times New Roman"/>
          <w:sz w:val="24"/>
          <w:szCs w:val="24"/>
        </w:rPr>
        <w:t xml:space="preserve">requirements.   </w:t>
      </w:r>
    </w:p>
    <w:p w14:paraId="5B13B564" w14:textId="77777777" w:rsidR="00A97E3D" w:rsidRDefault="00A97E3D" w:rsidP="00F152E5">
      <w:pPr>
        <w:spacing w:after="0" w:line="259" w:lineRule="auto"/>
        <w:jc w:val="both"/>
        <w:rPr>
          <w:rFonts w:ascii="Times New Roman" w:hAnsi="Times New Roman"/>
          <w:sz w:val="24"/>
          <w:szCs w:val="24"/>
        </w:rPr>
      </w:pPr>
    </w:p>
    <w:p w14:paraId="328681D8" w14:textId="5079D829" w:rsidR="00A97E3D" w:rsidRDefault="00A97E3D" w:rsidP="00F152E5">
      <w:pPr>
        <w:spacing w:after="0" w:line="259" w:lineRule="auto"/>
        <w:jc w:val="both"/>
        <w:rPr>
          <w:rFonts w:ascii="Times New Roman" w:hAnsi="Times New Roman"/>
          <w:sz w:val="24"/>
          <w:szCs w:val="24"/>
        </w:rPr>
      </w:pPr>
      <w:r>
        <w:rPr>
          <w:rFonts w:ascii="Times New Roman" w:hAnsi="Times New Roman"/>
          <w:sz w:val="24"/>
          <w:szCs w:val="24"/>
        </w:rPr>
        <w:t xml:space="preserve">Mr. Stokes questioned the impartiality of the testing requirement if the programs were allowed to administer their own completion exam without third-party standardization.  He noted that requiring third-party testing ensured that all licensees met the same competency standard and that he felt the program </w:t>
      </w:r>
      <w:r w:rsidR="00580750">
        <w:rPr>
          <w:rFonts w:ascii="Times New Roman" w:hAnsi="Times New Roman"/>
          <w:sz w:val="24"/>
          <w:szCs w:val="24"/>
        </w:rPr>
        <w:t>c</w:t>
      </w:r>
      <w:r>
        <w:rPr>
          <w:rFonts w:ascii="Times New Roman" w:hAnsi="Times New Roman"/>
          <w:sz w:val="24"/>
          <w:szCs w:val="24"/>
        </w:rPr>
        <w:t xml:space="preserve">ould compromise that impartiality. Mr. Maclarion replied that the apprentices would not be tested by the </w:t>
      </w:r>
      <w:r w:rsidR="00580750">
        <w:rPr>
          <w:rFonts w:ascii="Times New Roman" w:hAnsi="Times New Roman"/>
          <w:sz w:val="24"/>
          <w:szCs w:val="24"/>
        </w:rPr>
        <w:t>m</w:t>
      </w:r>
      <w:r>
        <w:rPr>
          <w:rFonts w:ascii="Times New Roman" w:hAnsi="Times New Roman"/>
          <w:sz w:val="24"/>
          <w:szCs w:val="24"/>
        </w:rPr>
        <w:t>aster</w:t>
      </w:r>
      <w:r w:rsidR="00580750">
        <w:rPr>
          <w:rFonts w:ascii="Times New Roman" w:hAnsi="Times New Roman"/>
          <w:sz w:val="24"/>
          <w:szCs w:val="24"/>
        </w:rPr>
        <w:t xml:space="preserve"> plumbers</w:t>
      </w:r>
      <w:r>
        <w:rPr>
          <w:rFonts w:ascii="Times New Roman" w:hAnsi="Times New Roman"/>
          <w:sz w:val="24"/>
          <w:szCs w:val="24"/>
        </w:rPr>
        <w:t xml:space="preserve"> who provided their on-the-job training and that the programs would be structured in such a way as to ensure impartiality in testing.  </w:t>
      </w:r>
    </w:p>
    <w:p w14:paraId="5B58143E" w14:textId="77777777" w:rsidR="00A97E3D" w:rsidRDefault="00A97E3D" w:rsidP="00F152E5">
      <w:pPr>
        <w:spacing w:after="0" w:line="259" w:lineRule="auto"/>
        <w:jc w:val="both"/>
        <w:rPr>
          <w:rFonts w:ascii="Times New Roman" w:hAnsi="Times New Roman"/>
          <w:sz w:val="24"/>
          <w:szCs w:val="24"/>
        </w:rPr>
      </w:pPr>
    </w:p>
    <w:p w14:paraId="69AB2F6A" w14:textId="4724C0DD" w:rsidR="00A97E3D" w:rsidRDefault="00A97E3D" w:rsidP="00F152E5">
      <w:pPr>
        <w:spacing w:after="0" w:line="259" w:lineRule="auto"/>
        <w:jc w:val="both"/>
        <w:rPr>
          <w:rFonts w:ascii="Times New Roman" w:hAnsi="Times New Roman"/>
          <w:sz w:val="24"/>
          <w:szCs w:val="24"/>
        </w:rPr>
      </w:pPr>
      <w:r>
        <w:rPr>
          <w:rFonts w:ascii="Times New Roman" w:hAnsi="Times New Roman"/>
          <w:sz w:val="24"/>
          <w:szCs w:val="24"/>
        </w:rPr>
        <w:t xml:space="preserve">Chairman Radtka questioned whether there was any pending legislation regarding the issue. Mr. Maclarion stated that he was aware that a bill in support of the program had been drafted but could not provide any other information regarding the bill. He stated that he would obtain </w:t>
      </w:r>
      <w:r w:rsidR="00580750">
        <w:rPr>
          <w:rFonts w:ascii="Times New Roman" w:hAnsi="Times New Roman"/>
          <w:sz w:val="24"/>
          <w:szCs w:val="24"/>
        </w:rPr>
        <w:t>a</w:t>
      </w:r>
      <w:r>
        <w:rPr>
          <w:rFonts w:ascii="Times New Roman" w:hAnsi="Times New Roman"/>
          <w:sz w:val="24"/>
          <w:szCs w:val="24"/>
        </w:rPr>
        <w:t xml:space="preserve"> copy of the bill and share it with staff for distribution to the Board. Chairman Radtka requested that the issue be tabled until the bill and the letters of support had been reviewed by the Board. </w:t>
      </w:r>
    </w:p>
    <w:p w14:paraId="7EAD97B1" w14:textId="77777777" w:rsidR="0072760A" w:rsidRDefault="0072760A" w:rsidP="00F152E5">
      <w:pPr>
        <w:spacing w:after="0" w:line="259" w:lineRule="auto"/>
        <w:jc w:val="both"/>
        <w:rPr>
          <w:rFonts w:ascii="Times New Roman" w:hAnsi="Times New Roman"/>
          <w:sz w:val="24"/>
          <w:szCs w:val="24"/>
        </w:rPr>
      </w:pPr>
    </w:p>
    <w:p w14:paraId="1BF01D2A" w14:textId="77777777" w:rsidR="0072760A" w:rsidRDefault="0072760A" w:rsidP="00F152E5">
      <w:pPr>
        <w:spacing w:after="0" w:line="259" w:lineRule="auto"/>
        <w:jc w:val="both"/>
        <w:rPr>
          <w:rFonts w:ascii="Times New Roman" w:hAnsi="Times New Roman"/>
          <w:sz w:val="24"/>
          <w:szCs w:val="24"/>
        </w:rPr>
      </w:pPr>
    </w:p>
    <w:p w14:paraId="0B9024FF" w14:textId="64A152BE" w:rsidR="00A97E3D" w:rsidRDefault="00A97E3D" w:rsidP="00F152E5">
      <w:pPr>
        <w:spacing w:after="0" w:line="259" w:lineRule="auto"/>
        <w:jc w:val="both"/>
        <w:rPr>
          <w:rFonts w:ascii="Times New Roman" w:hAnsi="Times New Roman"/>
          <w:sz w:val="24"/>
          <w:szCs w:val="24"/>
          <w:u w:val="single"/>
        </w:rPr>
      </w:pPr>
      <w:r>
        <w:rPr>
          <w:rFonts w:ascii="Times New Roman" w:hAnsi="Times New Roman"/>
          <w:sz w:val="24"/>
          <w:szCs w:val="24"/>
          <w:u w:val="single"/>
        </w:rPr>
        <w:t>Workplace Fraud Act:</w:t>
      </w:r>
    </w:p>
    <w:p w14:paraId="666E2BCF" w14:textId="1375C244" w:rsidR="00A97E3D" w:rsidRDefault="00A97E3D" w:rsidP="00F152E5">
      <w:pPr>
        <w:spacing w:after="0" w:line="259" w:lineRule="auto"/>
        <w:jc w:val="both"/>
        <w:rPr>
          <w:rFonts w:ascii="Times New Roman" w:hAnsi="Times New Roman"/>
          <w:sz w:val="24"/>
          <w:szCs w:val="24"/>
        </w:rPr>
      </w:pPr>
      <w:r>
        <w:rPr>
          <w:rFonts w:ascii="Times New Roman" w:hAnsi="Times New Roman"/>
          <w:sz w:val="24"/>
          <w:szCs w:val="24"/>
        </w:rPr>
        <w:t xml:space="preserve">Ms. Thornton informed the Board that the bill had been pulled from the legislative session and was no longer considered.  As a result, Commissioner Virk would not be addressing the Board. </w:t>
      </w:r>
    </w:p>
    <w:p w14:paraId="4E0E5AD5" w14:textId="77777777" w:rsidR="00A97E3D" w:rsidRDefault="00A97E3D" w:rsidP="00F152E5">
      <w:pPr>
        <w:spacing w:after="0" w:line="259" w:lineRule="auto"/>
        <w:jc w:val="both"/>
        <w:rPr>
          <w:rFonts w:ascii="Times New Roman" w:hAnsi="Times New Roman"/>
          <w:sz w:val="24"/>
          <w:szCs w:val="24"/>
        </w:rPr>
      </w:pPr>
    </w:p>
    <w:p w14:paraId="3EE78B17" w14:textId="0B35350B" w:rsidR="00A97E3D" w:rsidRPr="00580750" w:rsidRDefault="00867E65" w:rsidP="00F152E5">
      <w:pPr>
        <w:spacing w:after="0" w:line="259" w:lineRule="auto"/>
        <w:jc w:val="both"/>
        <w:rPr>
          <w:rFonts w:ascii="Times New Roman" w:hAnsi="Times New Roman"/>
          <w:sz w:val="24"/>
          <w:szCs w:val="24"/>
          <w:u w:val="single"/>
        </w:rPr>
      </w:pPr>
      <w:r w:rsidRPr="00580750">
        <w:rPr>
          <w:rFonts w:ascii="Times New Roman" w:hAnsi="Times New Roman"/>
          <w:sz w:val="24"/>
          <w:szCs w:val="24"/>
          <w:u w:val="single"/>
        </w:rPr>
        <w:t>House Bill 503:</w:t>
      </w:r>
    </w:p>
    <w:p w14:paraId="5F8A1E38" w14:textId="045D35B3" w:rsidR="00C935CC" w:rsidRDefault="00A97E3D" w:rsidP="00F152E5">
      <w:pPr>
        <w:spacing w:after="0" w:line="259" w:lineRule="auto"/>
        <w:jc w:val="both"/>
        <w:rPr>
          <w:rFonts w:ascii="Times New Roman" w:hAnsi="Times New Roman"/>
          <w:sz w:val="24"/>
          <w:szCs w:val="24"/>
        </w:rPr>
      </w:pPr>
      <w:r>
        <w:rPr>
          <w:rFonts w:ascii="Times New Roman" w:hAnsi="Times New Roman"/>
          <w:sz w:val="24"/>
          <w:szCs w:val="24"/>
        </w:rPr>
        <w:t>Chairman Radtka began a discussion o</w:t>
      </w:r>
      <w:r w:rsidR="00D07D6C">
        <w:rPr>
          <w:rFonts w:ascii="Times New Roman" w:hAnsi="Times New Roman"/>
          <w:sz w:val="24"/>
          <w:szCs w:val="24"/>
        </w:rPr>
        <w:t>n House Bill 503. Chairman Radtka stated that t</w:t>
      </w:r>
      <w:r w:rsidR="00867E65">
        <w:rPr>
          <w:rFonts w:ascii="Times New Roman" w:hAnsi="Times New Roman"/>
          <w:sz w:val="24"/>
          <w:szCs w:val="24"/>
        </w:rPr>
        <w:t>he bill would require that only CSST piping that meets the LC1027 standard be used in new construction or in renovations that affect more than 50% of the existing pipe structure. Chairman Radtka noted that the LC1027 standard is a manufacture’s standard and not a code standard. Chairman Radtka express</w:t>
      </w:r>
      <w:r w:rsidR="00580750">
        <w:rPr>
          <w:rFonts w:ascii="Times New Roman" w:hAnsi="Times New Roman"/>
          <w:sz w:val="24"/>
          <w:szCs w:val="24"/>
        </w:rPr>
        <w:t>ed</w:t>
      </w:r>
      <w:r w:rsidR="00867E65">
        <w:rPr>
          <w:rFonts w:ascii="Times New Roman" w:hAnsi="Times New Roman"/>
          <w:sz w:val="24"/>
          <w:szCs w:val="24"/>
        </w:rPr>
        <w:t xml:space="preserve"> that he felt that the Board should not support any </w:t>
      </w:r>
      <w:r w:rsidR="00580750">
        <w:rPr>
          <w:rFonts w:ascii="Times New Roman" w:hAnsi="Times New Roman"/>
          <w:sz w:val="24"/>
          <w:szCs w:val="24"/>
        </w:rPr>
        <w:t xml:space="preserve">manufacturer’s </w:t>
      </w:r>
      <w:r w:rsidR="00867E65">
        <w:rPr>
          <w:rFonts w:ascii="Times New Roman" w:hAnsi="Times New Roman"/>
          <w:sz w:val="24"/>
          <w:szCs w:val="24"/>
        </w:rPr>
        <w:t xml:space="preserve">standard that was a </w:t>
      </w:r>
      <w:r w:rsidR="00580750">
        <w:rPr>
          <w:rFonts w:ascii="Times New Roman" w:hAnsi="Times New Roman"/>
          <w:sz w:val="24"/>
          <w:szCs w:val="24"/>
        </w:rPr>
        <w:t xml:space="preserve">not </w:t>
      </w:r>
      <w:r w:rsidR="00867E65">
        <w:rPr>
          <w:rFonts w:ascii="Times New Roman" w:hAnsi="Times New Roman"/>
          <w:sz w:val="24"/>
          <w:szCs w:val="24"/>
        </w:rPr>
        <w:t>code standard. He noted that the bill would create a monopoly in the State of Maryland regarding CSST pipe sales, as only one manufacturer could comply with the requirements set forth by the bill. Jonathan Sargeant asked to address the Board regarding the issue. Mr. Sargeant noted that the bill number had been changed to</w:t>
      </w:r>
      <w:r w:rsidR="00280283">
        <w:rPr>
          <w:rFonts w:ascii="Times New Roman" w:hAnsi="Times New Roman"/>
          <w:sz w:val="24"/>
          <w:szCs w:val="24"/>
        </w:rPr>
        <w:t xml:space="preserve"> HB 222 and SB 72</w:t>
      </w:r>
      <w:r w:rsidR="00867E65">
        <w:rPr>
          <w:rFonts w:ascii="Times New Roman" w:hAnsi="Times New Roman"/>
          <w:sz w:val="24"/>
          <w:szCs w:val="24"/>
        </w:rPr>
        <w:t xml:space="preserve"> was set to be </w:t>
      </w:r>
      <w:r w:rsidR="00580750">
        <w:rPr>
          <w:rFonts w:ascii="Times New Roman" w:hAnsi="Times New Roman"/>
          <w:sz w:val="24"/>
          <w:szCs w:val="24"/>
        </w:rPr>
        <w:t xml:space="preserve">considered at a hearing on </w:t>
      </w:r>
      <w:r w:rsidR="00280283">
        <w:rPr>
          <w:rFonts w:ascii="Times New Roman" w:hAnsi="Times New Roman"/>
          <w:sz w:val="24"/>
          <w:szCs w:val="24"/>
        </w:rPr>
        <w:t>January 2</w:t>
      </w:r>
      <w:r w:rsidR="00C935CC">
        <w:rPr>
          <w:rFonts w:ascii="Times New Roman" w:hAnsi="Times New Roman"/>
          <w:sz w:val="24"/>
          <w:szCs w:val="24"/>
        </w:rPr>
        <w:t xml:space="preserve">8, </w:t>
      </w:r>
      <w:r w:rsidR="00580750">
        <w:rPr>
          <w:rFonts w:ascii="Times New Roman" w:hAnsi="Times New Roman"/>
          <w:sz w:val="24"/>
          <w:szCs w:val="24"/>
        </w:rPr>
        <w:t>2025</w:t>
      </w:r>
      <w:r w:rsidR="00C935CC">
        <w:rPr>
          <w:rFonts w:ascii="Times New Roman" w:hAnsi="Times New Roman"/>
          <w:sz w:val="24"/>
          <w:szCs w:val="24"/>
        </w:rPr>
        <w:t>, but was not substantively different from bills previously rejected in prior legislative sessions.</w:t>
      </w:r>
      <w:r w:rsidR="00280283">
        <w:rPr>
          <w:rFonts w:ascii="Times New Roman" w:hAnsi="Times New Roman"/>
          <w:sz w:val="24"/>
          <w:szCs w:val="24"/>
        </w:rPr>
        <w:t xml:space="preserve"> Mr. Sargeant offered to send any information that he obtain</w:t>
      </w:r>
      <w:r w:rsidR="00580750">
        <w:rPr>
          <w:rFonts w:ascii="Times New Roman" w:hAnsi="Times New Roman"/>
          <w:sz w:val="24"/>
          <w:szCs w:val="24"/>
        </w:rPr>
        <w:t>ed</w:t>
      </w:r>
      <w:r w:rsidR="00280283">
        <w:rPr>
          <w:rFonts w:ascii="Times New Roman" w:hAnsi="Times New Roman"/>
          <w:sz w:val="24"/>
          <w:szCs w:val="24"/>
        </w:rPr>
        <w:t xml:space="preserve"> on the bill </w:t>
      </w:r>
      <w:r w:rsidR="00580750">
        <w:rPr>
          <w:rFonts w:ascii="Times New Roman" w:hAnsi="Times New Roman"/>
          <w:sz w:val="24"/>
          <w:szCs w:val="24"/>
        </w:rPr>
        <w:t xml:space="preserve">to </w:t>
      </w:r>
      <w:r w:rsidR="00280283">
        <w:rPr>
          <w:rFonts w:ascii="Times New Roman" w:hAnsi="Times New Roman"/>
          <w:sz w:val="24"/>
          <w:szCs w:val="24"/>
        </w:rPr>
        <w:t xml:space="preserve">the Board and requested that the Board take a stance in opposition to the bill. Chairman Radtka expressed that he felt the Board should not support the bill based upon </w:t>
      </w:r>
      <w:r w:rsidR="00C935CC">
        <w:rPr>
          <w:rFonts w:ascii="Times New Roman" w:hAnsi="Times New Roman"/>
          <w:sz w:val="24"/>
          <w:szCs w:val="24"/>
        </w:rPr>
        <w:t xml:space="preserve">a manufacturer’s standard rather than reliance on a </w:t>
      </w:r>
      <w:r w:rsidR="00280283">
        <w:rPr>
          <w:rFonts w:ascii="Times New Roman" w:hAnsi="Times New Roman"/>
          <w:sz w:val="24"/>
          <w:szCs w:val="24"/>
        </w:rPr>
        <w:t xml:space="preserve">code language. </w:t>
      </w:r>
    </w:p>
    <w:p w14:paraId="768E5122" w14:textId="77777777" w:rsidR="00C935CC" w:rsidRDefault="00C935CC" w:rsidP="00F152E5">
      <w:pPr>
        <w:spacing w:after="0" w:line="259" w:lineRule="auto"/>
        <w:jc w:val="both"/>
        <w:rPr>
          <w:rFonts w:ascii="Times New Roman" w:hAnsi="Times New Roman"/>
          <w:sz w:val="24"/>
          <w:szCs w:val="24"/>
        </w:rPr>
      </w:pPr>
    </w:p>
    <w:p w14:paraId="70ECB752" w14:textId="040D4B22" w:rsidR="00A97E3D" w:rsidRPr="00A97E3D" w:rsidRDefault="00280283" w:rsidP="00F152E5">
      <w:pPr>
        <w:spacing w:after="0" w:line="259" w:lineRule="auto"/>
        <w:jc w:val="both"/>
        <w:rPr>
          <w:rFonts w:ascii="Times New Roman" w:hAnsi="Times New Roman"/>
          <w:sz w:val="24"/>
          <w:szCs w:val="24"/>
        </w:rPr>
      </w:pPr>
      <w:r>
        <w:rPr>
          <w:rFonts w:ascii="Times New Roman" w:hAnsi="Times New Roman"/>
          <w:sz w:val="24"/>
          <w:szCs w:val="24"/>
        </w:rPr>
        <w:t xml:space="preserve">A motion to take opposition to </w:t>
      </w:r>
      <w:r w:rsidR="00C935CC">
        <w:rPr>
          <w:rFonts w:ascii="Times New Roman" w:hAnsi="Times New Roman"/>
          <w:sz w:val="24"/>
          <w:szCs w:val="24"/>
        </w:rPr>
        <w:t xml:space="preserve">the </w:t>
      </w:r>
      <w:r>
        <w:rPr>
          <w:rFonts w:ascii="Times New Roman" w:hAnsi="Times New Roman"/>
          <w:sz w:val="24"/>
          <w:szCs w:val="24"/>
        </w:rPr>
        <w:t xml:space="preserve">bills on behalf of the Board </w:t>
      </w:r>
      <w:r w:rsidR="00C935CC">
        <w:rPr>
          <w:rFonts w:ascii="Times New Roman" w:hAnsi="Times New Roman"/>
          <w:sz w:val="24"/>
          <w:szCs w:val="24"/>
        </w:rPr>
        <w:t xml:space="preserve">because they were not based on an established </w:t>
      </w:r>
      <w:proofErr w:type="gramStart"/>
      <w:r w:rsidR="00C935CC">
        <w:rPr>
          <w:rFonts w:ascii="Times New Roman" w:hAnsi="Times New Roman"/>
          <w:sz w:val="24"/>
          <w:szCs w:val="24"/>
        </w:rPr>
        <w:t>code standard</w:t>
      </w:r>
      <w:proofErr w:type="gramEnd"/>
      <w:r w:rsidR="00C935CC">
        <w:rPr>
          <w:rFonts w:ascii="Times New Roman" w:hAnsi="Times New Roman"/>
          <w:sz w:val="24"/>
          <w:szCs w:val="24"/>
        </w:rPr>
        <w:t xml:space="preserve"> </w:t>
      </w:r>
      <w:r>
        <w:rPr>
          <w:rFonts w:ascii="Times New Roman" w:hAnsi="Times New Roman"/>
          <w:sz w:val="24"/>
          <w:szCs w:val="24"/>
        </w:rPr>
        <w:t xml:space="preserve">was made by Mr. </w:t>
      </w:r>
      <w:proofErr w:type="spellStart"/>
      <w:r>
        <w:rPr>
          <w:rFonts w:ascii="Times New Roman" w:hAnsi="Times New Roman"/>
          <w:sz w:val="24"/>
          <w:szCs w:val="24"/>
        </w:rPr>
        <w:t>Hinkhaus</w:t>
      </w:r>
      <w:proofErr w:type="spellEnd"/>
      <w:r>
        <w:rPr>
          <w:rFonts w:ascii="Times New Roman" w:hAnsi="Times New Roman"/>
          <w:sz w:val="24"/>
          <w:szCs w:val="24"/>
        </w:rPr>
        <w:t xml:space="preserve">, seconded by Mr. Parker and unanimously approved by the Board.  </w:t>
      </w:r>
    </w:p>
    <w:p w14:paraId="38CAFB07" w14:textId="77777777" w:rsidR="003F2D52" w:rsidRDefault="003F2D52" w:rsidP="00F152E5">
      <w:pPr>
        <w:spacing w:after="0" w:line="259" w:lineRule="auto"/>
        <w:jc w:val="both"/>
        <w:rPr>
          <w:rFonts w:ascii="Times New Roman" w:hAnsi="Times New Roman"/>
          <w:sz w:val="24"/>
          <w:szCs w:val="24"/>
          <w:u w:val="single"/>
        </w:rPr>
      </w:pPr>
    </w:p>
    <w:p w14:paraId="1C71B4E1" w14:textId="06499E84" w:rsidR="00AF2065" w:rsidRDefault="0017343A" w:rsidP="00F152E5">
      <w:pPr>
        <w:spacing w:after="0" w:line="259" w:lineRule="auto"/>
        <w:jc w:val="both"/>
        <w:rPr>
          <w:rFonts w:ascii="Times New Roman" w:hAnsi="Times New Roman"/>
          <w:sz w:val="24"/>
          <w:szCs w:val="24"/>
          <w:u w:val="single"/>
        </w:rPr>
      </w:pPr>
      <w:r>
        <w:rPr>
          <w:rFonts w:ascii="Times New Roman" w:hAnsi="Times New Roman"/>
          <w:sz w:val="24"/>
          <w:szCs w:val="24"/>
          <w:u w:val="single"/>
        </w:rPr>
        <w:t>Code Adoption:</w:t>
      </w:r>
    </w:p>
    <w:p w14:paraId="17366EE6" w14:textId="16FC7219" w:rsidR="00337330" w:rsidRDefault="0028783A" w:rsidP="007709A8">
      <w:pPr>
        <w:spacing w:after="0" w:line="259" w:lineRule="auto"/>
        <w:jc w:val="both"/>
        <w:rPr>
          <w:rFonts w:ascii="Times New Roman" w:hAnsi="Times New Roman"/>
          <w:sz w:val="24"/>
          <w:szCs w:val="24"/>
        </w:rPr>
      </w:pPr>
      <w:r>
        <w:rPr>
          <w:rFonts w:ascii="Times New Roman" w:hAnsi="Times New Roman"/>
          <w:sz w:val="24"/>
          <w:szCs w:val="24"/>
        </w:rPr>
        <w:t>Chairman Radtka asked Counsel Kinstler if there was any new information regarding the concept proposal submitted to the Secretary’s Office regarding</w:t>
      </w:r>
      <w:r w:rsidR="00C935CC">
        <w:rPr>
          <w:rFonts w:ascii="Times New Roman" w:hAnsi="Times New Roman"/>
          <w:sz w:val="24"/>
          <w:szCs w:val="24"/>
        </w:rPr>
        <w:t xml:space="preserve"> the</w:t>
      </w:r>
      <w:r>
        <w:rPr>
          <w:rFonts w:ascii="Times New Roman" w:hAnsi="Times New Roman"/>
          <w:sz w:val="24"/>
          <w:szCs w:val="24"/>
        </w:rPr>
        <w:t xml:space="preserve"> code</w:t>
      </w:r>
      <w:r w:rsidR="00C935CC">
        <w:rPr>
          <w:rFonts w:ascii="Times New Roman" w:hAnsi="Times New Roman"/>
          <w:sz w:val="24"/>
          <w:szCs w:val="24"/>
        </w:rPr>
        <w:t xml:space="preserve"> update</w:t>
      </w:r>
      <w:r>
        <w:rPr>
          <w:rFonts w:ascii="Times New Roman" w:hAnsi="Times New Roman"/>
          <w:sz w:val="24"/>
          <w:szCs w:val="24"/>
        </w:rPr>
        <w:t xml:space="preserve">. </w:t>
      </w:r>
      <w:proofErr w:type="gramStart"/>
      <w:r>
        <w:rPr>
          <w:rFonts w:ascii="Times New Roman" w:hAnsi="Times New Roman"/>
          <w:sz w:val="24"/>
          <w:szCs w:val="24"/>
        </w:rPr>
        <w:t>Counsel</w:t>
      </w:r>
      <w:proofErr w:type="gramEnd"/>
      <w:r>
        <w:rPr>
          <w:rFonts w:ascii="Times New Roman" w:hAnsi="Times New Roman"/>
          <w:sz w:val="24"/>
          <w:szCs w:val="24"/>
        </w:rPr>
        <w:t xml:space="preserve"> stated that she had no new information</w:t>
      </w:r>
      <w:r w:rsidR="00280283">
        <w:rPr>
          <w:rFonts w:ascii="Times New Roman" w:hAnsi="Times New Roman"/>
          <w:sz w:val="24"/>
          <w:szCs w:val="24"/>
        </w:rPr>
        <w:t xml:space="preserve"> </w:t>
      </w:r>
      <w:r w:rsidR="00C935CC">
        <w:rPr>
          <w:rFonts w:ascii="Times New Roman" w:hAnsi="Times New Roman"/>
          <w:sz w:val="24"/>
          <w:szCs w:val="24"/>
        </w:rPr>
        <w:t xml:space="preserve">but </w:t>
      </w:r>
      <w:r w:rsidR="00280283">
        <w:rPr>
          <w:rFonts w:ascii="Times New Roman" w:hAnsi="Times New Roman"/>
          <w:sz w:val="24"/>
          <w:szCs w:val="24"/>
        </w:rPr>
        <w:t xml:space="preserve">would work with Executive Director Marquette to complete the approval process.  She advised that she </w:t>
      </w:r>
      <w:proofErr w:type="gramStart"/>
      <w:r w:rsidR="00C935CC">
        <w:rPr>
          <w:rFonts w:ascii="Times New Roman" w:hAnsi="Times New Roman"/>
          <w:sz w:val="24"/>
          <w:szCs w:val="24"/>
        </w:rPr>
        <w:t>will</w:t>
      </w:r>
      <w:proofErr w:type="gramEnd"/>
      <w:r w:rsidR="00C935CC">
        <w:rPr>
          <w:rFonts w:ascii="Times New Roman" w:hAnsi="Times New Roman"/>
          <w:sz w:val="24"/>
          <w:szCs w:val="24"/>
        </w:rPr>
        <w:t xml:space="preserve"> work</w:t>
      </w:r>
      <w:r w:rsidR="00280283">
        <w:rPr>
          <w:rFonts w:ascii="Times New Roman" w:hAnsi="Times New Roman"/>
          <w:sz w:val="24"/>
          <w:szCs w:val="24"/>
        </w:rPr>
        <w:t xml:space="preserve"> with Director Marquette to complete the incorporation by reference process for any codes adopted by the Board that required it.  </w:t>
      </w:r>
      <w:r>
        <w:rPr>
          <w:rFonts w:ascii="Times New Roman" w:hAnsi="Times New Roman"/>
          <w:sz w:val="24"/>
          <w:szCs w:val="24"/>
        </w:rPr>
        <w:t xml:space="preserve">  </w:t>
      </w:r>
    </w:p>
    <w:p w14:paraId="3065C62B" w14:textId="383D02E1" w:rsidR="009D038C" w:rsidRPr="009D038C" w:rsidRDefault="009D038C" w:rsidP="00F152E5">
      <w:pPr>
        <w:spacing w:after="0" w:line="259" w:lineRule="auto"/>
        <w:jc w:val="both"/>
        <w:rPr>
          <w:rFonts w:ascii="Times New Roman" w:hAnsi="Times New Roman"/>
          <w:sz w:val="24"/>
          <w:szCs w:val="24"/>
        </w:rPr>
      </w:pPr>
    </w:p>
    <w:p w14:paraId="28E78451" w14:textId="6022F2D1" w:rsidR="009243ED" w:rsidRDefault="009243ED" w:rsidP="00F152E5">
      <w:pPr>
        <w:spacing w:after="0" w:line="240" w:lineRule="auto"/>
        <w:jc w:val="both"/>
        <w:rPr>
          <w:rFonts w:ascii="Times New Roman" w:hAnsi="Times New Roman"/>
          <w:b/>
          <w:sz w:val="24"/>
          <w:szCs w:val="24"/>
          <w:u w:val="single"/>
        </w:rPr>
      </w:pPr>
      <w:r w:rsidRPr="007D565A">
        <w:rPr>
          <w:rFonts w:ascii="Times New Roman" w:hAnsi="Times New Roman"/>
          <w:b/>
          <w:sz w:val="24"/>
          <w:szCs w:val="24"/>
          <w:u w:val="single"/>
        </w:rPr>
        <w:t>NEW BUSINESS</w:t>
      </w:r>
    </w:p>
    <w:p w14:paraId="171EB424" w14:textId="77777777" w:rsidR="00280283" w:rsidRPr="007D565A" w:rsidRDefault="00280283" w:rsidP="00F152E5">
      <w:pPr>
        <w:spacing w:after="0" w:line="240" w:lineRule="auto"/>
        <w:jc w:val="both"/>
        <w:rPr>
          <w:rFonts w:ascii="Times New Roman" w:hAnsi="Times New Roman"/>
          <w:b/>
          <w:sz w:val="24"/>
          <w:szCs w:val="24"/>
          <w:u w:val="single"/>
        </w:rPr>
      </w:pPr>
    </w:p>
    <w:p w14:paraId="54CBEAF8" w14:textId="73E0F032" w:rsidR="000E0EA0" w:rsidRPr="00280283" w:rsidRDefault="00280283" w:rsidP="00F152E5">
      <w:pPr>
        <w:spacing w:after="0" w:line="240" w:lineRule="auto"/>
        <w:jc w:val="both"/>
        <w:rPr>
          <w:rFonts w:ascii="Times New Roman" w:hAnsi="Times New Roman"/>
          <w:bCs/>
          <w:sz w:val="24"/>
          <w:szCs w:val="24"/>
        </w:rPr>
      </w:pPr>
      <w:r>
        <w:rPr>
          <w:rFonts w:ascii="Times New Roman" w:hAnsi="Times New Roman"/>
          <w:bCs/>
          <w:sz w:val="24"/>
          <w:szCs w:val="24"/>
        </w:rPr>
        <w:t>There was no New Business to be discussed.</w:t>
      </w:r>
    </w:p>
    <w:p w14:paraId="0F504D6E" w14:textId="77777777" w:rsidR="00280283" w:rsidRPr="007D565A" w:rsidRDefault="00280283" w:rsidP="00F152E5">
      <w:pPr>
        <w:spacing w:after="0" w:line="240" w:lineRule="auto"/>
        <w:jc w:val="both"/>
        <w:rPr>
          <w:rFonts w:ascii="Times New Roman" w:hAnsi="Times New Roman"/>
          <w:b/>
          <w:sz w:val="24"/>
          <w:szCs w:val="24"/>
          <w:u w:val="single"/>
        </w:rPr>
      </w:pPr>
    </w:p>
    <w:p w14:paraId="48A7C0E5" w14:textId="319E7CEC" w:rsidR="007A3331" w:rsidRDefault="007A3331" w:rsidP="00C3638B">
      <w:pPr>
        <w:spacing w:after="0" w:line="240" w:lineRule="auto"/>
        <w:rPr>
          <w:rFonts w:ascii="Times New Roman" w:hAnsi="Times New Roman"/>
          <w:b/>
          <w:sz w:val="24"/>
          <w:szCs w:val="24"/>
          <w:u w:val="single"/>
        </w:rPr>
      </w:pPr>
      <w:r w:rsidRPr="007D565A">
        <w:rPr>
          <w:rFonts w:ascii="Times New Roman" w:hAnsi="Times New Roman"/>
          <w:b/>
          <w:sz w:val="24"/>
          <w:szCs w:val="24"/>
          <w:u w:val="single"/>
        </w:rPr>
        <w:t>EXECUTIVE DIRECTOR</w:t>
      </w:r>
      <w:r w:rsidR="00E027EB" w:rsidRPr="007D565A">
        <w:rPr>
          <w:rFonts w:ascii="Times New Roman" w:hAnsi="Times New Roman"/>
          <w:b/>
          <w:sz w:val="24"/>
          <w:szCs w:val="24"/>
          <w:u w:val="single"/>
        </w:rPr>
        <w:t>’</w:t>
      </w:r>
      <w:r w:rsidRPr="007D565A">
        <w:rPr>
          <w:rFonts w:ascii="Times New Roman" w:hAnsi="Times New Roman"/>
          <w:b/>
          <w:sz w:val="24"/>
          <w:szCs w:val="24"/>
          <w:u w:val="single"/>
        </w:rPr>
        <w:t>S RE</w:t>
      </w:r>
      <w:r w:rsidR="00E027EB" w:rsidRPr="007D565A">
        <w:rPr>
          <w:rFonts w:ascii="Times New Roman" w:hAnsi="Times New Roman"/>
          <w:b/>
          <w:sz w:val="24"/>
          <w:szCs w:val="24"/>
          <w:u w:val="single"/>
        </w:rPr>
        <w:t>P</w:t>
      </w:r>
      <w:r w:rsidRPr="007D565A">
        <w:rPr>
          <w:rFonts w:ascii="Times New Roman" w:hAnsi="Times New Roman"/>
          <w:b/>
          <w:sz w:val="24"/>
          <w:szCs w:val="24"/>
          <w:u w:val="single"/>
        </w:rPr>
        <w:t>ORT</w:t>
      </w:r>
    </w:p>
    <w:p w14:paraId="1AEC7CB2" w14:textId="77777777" w:rsidR="00C3638B" w:rsidRDefault="00C3638B" w:rsidP="00C3638B">
      <w:pPr>
        <w:spacing w:after="0" w:line="240" w:lineRule="auto"/>
        <w:rPr>
          <w:rFonts w:ascii="Times New Roman" w:hAnsi="Times New Roman"/>
          <w:b/>
          <w:sz w:val="24"/>
          <w:szCs w:val="24"/>
          <w:u w:val="single"/>
        </w:rPr>
      </w:pPr>
    </w:p>
    <w:p w14:paraId="63E94D7D" w14:textId="200F4803" w:rsidR="00280283" w:rsidRDefault="00280283" w:rsidP="00C935CC">
      <w:pPr>
        <w:spacing w:after="0" w:line="240" w:lineRule="auto"/>
        <w:jc w:val="both"/>
        <w:rPr>
          <w:rFonts w:ascii="Times New Roman" w:hAnsi="Times New Roman"/>
          <w:bCs/>
          <w:sz w:val="24"/>
          <w:szCs w:val="24"/>
        </w:rPr>
      </w:pPr>
      <w:r>
        <w:rPr>
          <w:rFonts w:ascii="Times New Roman" w:hAnsi="Times New Roman"/>
          <w:bCs/>
          <w:sz w:val="24"/>
          <w:szCs w:val="24"/>
        </w:rPr>
        <w:t>Director Marquette informed the Board that there was no new progress to report regarding the conversion of the PSI exam into a Spanish language version of the test. He advised th</w:t>
      </w:r>
      <w:r w:rsidR="00C935CC">
        <w:rPr>
          <w:rFonts w:ascii="Times New Roman" w:hAnsi="Times New Roman"/>
          <w:bCs/>
          <w:sz w:val="24"/>
          <w:szCs w:val="24"/>
        </w:rPr>
        <w:t xml:space="preserve">at </w:t>
      </w:r>
      <w:r>
        <w:rPr>
          <w:rFonts w:ascii="Times New Roman" w:hAnsi="Times New Roman"/>
          <w:bCs/>
          <w:sz w:val="24"/>
          <w:szCs w:val="24"/>
        </w:rPr>
        <w:t xml:space="preserve">he </w:t>
      </w:r>
      <w:proofErr w:type="gramStart"/>
      <w:r>
        <w:rPr>
          <w:rFonts w:ascii="Times New Roman" w:hAnsi="Times New Roman"/>
          <w:bCs/>
          <w:sz w:val="24"/>
          <w:szCs w:val="24"/>
        </w:rPr>
        <w:t>would keep</w:t>
      </w:r>
      <w:proofErr w:type="gramEnd"/>
      <w:r>
        <w:rPr>
          <w:rFonts w:ascii="Times New Roman" w:hAnsi="Times New Roman"/>
          <w:bCs/>
          <w:sz w:val="24"/>
          <w:szCs w:val="24"/>
        </w:rPr>
        <w:t xml:space="preserve"> the Board abreast of any progress. </w:t>
      </w:r>
    </w:p>
    <w:p w14:paraId="2DCF38BB" w14:textId="77777777" w:rsidR="00280283" w:rsidRPr="00280283" w:rsidRDefault="00280283" w:rsidP="00BE1C60">
      <w:pPr>
        <w:spacing w:after="0" w:line="240" w:lineRule="auto"/>
        <w:rPr>
          <w:rFonts w:ascii="Times New Roman" w:hAnsi="Times New Roman"/>
          <w:bCs/>
          <w:sz w:val="24"/>
          <w:szCs w:val="24"/>
          <w:u w:val="single"/>
        </w:rPr>
      </w:pPr>
    </w:p>
    <w:p w14:paraId="23BAB2C3" w14:textId="6C61182C" w:rsidR="00027FBD" w:rsidRDefault="007A3331" w:rsidP="00BE1C60">
      <w:pPr>
        <w:spacing w:after="0" w:line="240" w:lineRule="auto"/>
        <w:rPr>
          <w:rFonts w:ascii="Times New Roman" w:hAnsi="Times New Roman"/>
          <w:b/>
          <w:sz w:val="24"/>
          <w:szCs w:val="24"/>
          <w:u w:val="single"/>
        </w:rPr>
      </w:pPr>
      <w:r w:rsidRPr="007D565A">
        <w:rPr>
          <w:rFonts w:ascii="Times New Roman" w:hAnsi="Times New Roman"/>
          <w:b/>
          <w:sz w:val="24"/>
          <w:szCs w:val="24"/>
          <w:u w:val="single"/>
        </w:rPr>
        <w:t>COUNSEL’S</w:t>
      </w:r>
      <w:r w:rsidR="009B5CD5" w:rsidRPr="007D565A">
        <w:rPr>
          <w:rFonts w:ascii="Times New Roman" w:hAnsi="Times New Roman"/>
          <w:b/>
          <w:sz w:val="24"/>
          <w:szCs w:val="24"/>
          <w:u w:val="single"/>
        </w:rPr>
        <w:t xml:space="preserve"> REPORT</w:t>
      </w:r>
    </w:p>
    <w:p w14:paraId="5FC71C90" w14:textId="5E9BB1F6" w:rsidR="00027FBD" w:rsidRDefault="00027FBD" w:rsidP="00027FBD">
      <w:pPr>
        <w:spacing w:after="0" w:line="240" w:lineRule="auto"/>
        <w:jc w:val="both"/>
        <w:rPr>
          <w:rFonts w:ascii="Times New Roman" w:hAnsi="Times New Roman"/>
          <w:sz w:val="24"/>
          <w:szCs w:val="24"/>
        </w:rPr>
      </w:pPr>
    </w:p>
    <w:p w14:paraId="0DB22E38" w14:textId="4338F5F3" w:rsidR="007D565A" w:rsidRDefault="00027FBD" w:rsidP="00027FBD">
      <w:pPr>
        <w:spacing w:after="0" w:line="240" w:lineRule="auto"/>
        <w:jc w:val="both"/>
        <w:rPr>
          <w:rFonts w:ascii="Times New Roman" w:hAnsi="Times New Roman"/>
          <w:sz w:val="24"/>
          <w:szCs w:val="24"/>
        </w:rPr>
      </w:pPr>
      <w:r>
        <w:rPr>
          <w:rFonts w:ascii="Times New Roman" w:hAnsi="Times New Roman"/>
          <w:sz w:val="24"/>
          <w:szCs w:val="24"/>
        </w:rPr>
        <w:t xml:space="preserve">Counsel </w:t>
      </w:r>
      <w:r w:rsidR="009E55AD">
        <w:rPr>
          <w:rFonts w:ascii="Times New Roman" w:hAnsi="Times New Roman"/>
          <w:sz w:val="24"/>
          <w:szCs w:val="24"/>
        </w:rPr>
        <w:t>did not offer a report</w:t>
      </w:r>
      <w:r w:rsidR="00280283">
        <w:rPr>
          <w:rFonts w:ascii="Times New Roman" w:hAnsi="Times New Roman"/>
          <w:sz w:val="24"/>
          <w:szCs w:val="24"/>
        </w:rPr>
        <w:t>.</w:t>
      </w:r>
      <w:r w:rsidR="00B039B9">
        <w:rPr>
          <w:rFonts w:ascii="Times New Roman" w:hAnsi="Times New Roman"/>
          <w:sz w:val="24"/>
          <w:szCs w:val="24"/>
        </w:rPr>
        <w:t xml:space="preserve"> </w:t>
      </w:r>
    </w:p>
    <w:p w14:paraId="41FB9A73" w14:textId="77777777" w:rsidR="00280283" w:rsidRPr="00027FBD" w:rsidRDefault="00280283" w:rsidP="00027FBD">
      <w:pPr>
        <w:spacing w:after="0" w:line="240" w:lineRule="auto"/>
        <w:jc w:val="both"/>
        <w:rPr>
          <w:rFonts w:ascii="Times New Roman" w:hAnsi="Times New Roman"/>
          <w:b/>
          <w:sz w:val="24"/>
          <w:szCs w:val="24"/>
          <w:u w:val="single"/>
        </w:rPr>
      </w:pPr>
    </w:p>
    <w:p w14:paraId="29EEC78F" w14:textId="499FACBA" w:rsidR="007A3331" w:rsidRPr="007D565A" w:rsidRDefault="007A3331" w:rsidP="00F152E5">
      <w:pPr>
        <w:spacing w:after="0" w:line="240" w:lineRule="auto"/>
        <w:jc w:val="both"/>
        <w:rPr>
          <w:rFonts w:ascii="Times New Roman" w:hAnsi="Times New Roman"/>
          <w:b/>
          <w:sz w:val="24"/>
          <w:szCs w:val="24"/>
          <w:u w:val="single"/>
        </w:rPr>
      </w:pPr>
      <w:r w:rsidRPr="007D565A">
        <w:rPr>
          <w:rFonts w:ascii="Times New Roman" w:hAnsi="Times New Roman"/>
          <w:b/>
          <w:sz w:val="24"/>
          <w:szCs w:val="24"/>
          <w:u w:val="single"/>
        </w:rPr>
        <w:t>CHAIR’S REPORT</w:t>
      </w:r>
    </w:p>
    <w:p w14:paraId="2728FED0" w14:textId="77777777" w:rsidR="00B039B9" w:rsidRPr="007D565A" w:rsidRDefault="00B039B9" w:rsidP="00F152E5">
      <w:pPr>
        <w:spacing w:after="0" w:line="240" w:lineRule="auto"/>
        <w:jc w:val="both"/>
        <w:rPr>
          <w:rFonts w:ascii="Times New Roman" w:hAnsi="Times New Roman"/>
          <w:bCs/>
          <w:sz w:val="24"/>
          <w:szCs w:val="24"/>
        </w:rPr>
      </w:pPr>
    </w:p>
    <w:p w14:paraId="2EDD200B" w14:textId="445C08B1" w:rsidR="0090651A" w:rsidRDefault="009E55AD" w:rsidP="00F152E5">
      <w:pPr>
        <w:spacing w:after="0" w:line="240" w:lineRule="auto"/>
        <w:jc w:val="both"/>
        <w:rPr>
          <w:rFonts w:ascii="Times New Roman" w:hAnsi="Times New Roman"/>
          <w:bCs/>
          <w:sz w:val="24"/>
          <w:szCs w:val="24"/>
        </w:rPr>
      </w:pPr>
      <w:r>
        <w:rPr>
          <w:rFonts w:ascii="Times New Roman" w:hAnsi="Times New Roman"/>
          <w:bCs/>
          <w:sz w:val="24"/>
          <w:szCs w:val="24"/>
        </w:rPr>
        <w:t xml:space="preserve">Chairman Radtka </w:t>
      </w:r>
      <w:r w:rsidR="00280283">
        <w:rPr>
          <w:rFonts w:ascii="Times New Roman" w:hAnsi="Times New Roman"/>
          <w:bCs/>
          <w:sz w:val="24"/>
          <w:szCs w:val="24"/>
        </w:rPr>
        <w:t xml:space="preserve">did not offer a report but thanked the Board members for their participation and attendance. </w:t>
      </w:r>
    </w:p>
    <w:p w14:paraId="24ED0D61" w14:textId="77777777" w:rsidR="00027FBD" w:rsidRDefault="00027FBD" w:rsidP="00F152E5">
      <w:pPr>
        <w:spacing w:after="0" w:line="240" w:lineRule="auto"/>
        <w:jc w:val="both"/>
        <w:rPr>
          <w:rFonts w:ascii="Times New Roman" w:hAnsi="Times New Roman"/>
          <w:sz w:val="24"/>
          <w:szCs w:val="24"/>
        </w:rPr>
      </w:pPr>
    </w:p>
    <w:p w14:paraId="02D6CE6E" w14:textId="2C991190" w:rsidR="0090651A" w:rsidRPr="005C4AC4" w:rsidRDefault="00064EAD" w:rsidP="00F152E5">
      <w:pPr>
        <w:spacing w:after="0" w:line="240" w:lineRule="auto"/>
        <w:jc w:val="both"/>
        <w:rPr>
          <w:rFonts w:ascii="Times New Roman" w:hAnsi="Times New Roman"/>
          <w:b/>
          <w:sz w:val="24"/>
          <w:szCs w:val="24"/>
          <w:u w:val="single"/>
        </w:rPr>
      </w:pPr>
      <w:r w:rsidRPr="007D565A">
        <w:rPr>
          <w:rFonts w:ascii="Times New Roman" w:hAnsi="Times New Roman"/>
          <w:b/>
          <w:sz w:val="24"/>
          <w:szCs w:val="24"/>
          <w:u w:val="single"/>
        </w:rPr>
        <w:t>CLOSED SESSION</w:t>
      </w:r>
      <w:bookmarkStart w:id="2" w:name="_Hlk144984246"/>
    </w:p>
    <w:p w14:paraId="3E66C4C1" w14:textId="77777777" w:rsidR="0090651A" w:rsidRDefault="0090651A" w:rsidP="00F152E5">
      <w:pPr>
        <w:spacing w:after="0" w:line="240" w:lineRule="auto"/>
        <w:jc w:val="both"/>
        <w:rPr>
          <w:rFonts w:ascii="Times New Roman" w:hAnsi="Times New Roman"/>
          <w:sz w:val="24"/>
          <w:szCs w:val="24"/>
        </w:rPr>
      </w:pPr>
    </w:p>
    <w:p w14:paraId="391671D5" w14:textId="607C0A55" w:rsidR="00EB1BA4" w:rsidRDefault="00027FBD" w:rsidP="00F152E5">
      <w:pPr>
        <w:spacing w:after="0" w:line="240" w:lineRule="auto"/>
        <w:jc w:val="both"/>
        <w:rPr>
          <w:rFonts w:ascii="Times New Roman" w:hAnsi="Times New Roman"/>
          <w:sz w:val="24"/>
          <w:szCs w:val="24"/>
        </w:rPr>
      </w:pPr>
      <w:r>
        <w:rPr>
          <w:rFonts w:ascii="Times New Roman" w:hAnsi="Times New Roman"/>
          <w:sz w:val="24"/>
          <w:szCs w:val="24"/>
        </w:rPr>
        <w:t>The Board did not convene in a Closed Session.</w:t>
      </w:r>
    </w:p>
    <w:p w14:paraId="0F0CC803" w14:textId="77777777" w:rsidR="00027FBD" w:rsidRDefault="00027FBD" w:rsidP="00F152E5">
      <w:pPr>
        <w:spacing w:after="0" w:line="240" w:lineRule="auto"/>
        <w:jc w:val="both"/>
        <w:rPr>
          <w:rFonts w:ascii="Times New Roman" w:hAnsi="Times New Roman"/>
          <w:sz w:val="24"/>
          <w:szCs w:val="24"/>
        </w:rPr>
      </w:pPr>
    </w:p>
    <w:bookmarkEnd w:id="2"/>
    <w:p w14:paraId="4C0A1B33" w14:textId="77777777" w:rsidR="000C3D79" w:rsidRPr="007D565A" w:rsidRDefault="00064EAD" w:rsidP="00F152E5">
      <w:pPr>
        <w:spacing w:after="0" w:line="240" w:lineRule="auto"/>
        <w:jc w:val="both"/>
        <w:rPr>
          <w:rFonts w:ascii="Times New Roman" w:hAnsi="Times New Roman"/>
          <w:b/>
          <w:sz w:val="24"/>
          <w:szCs w:val="24"/>
          <w:u w:val="single"/>
        </w:rPr>
      </w:pPr>
      <w:r w:rsidRPr="007D565A">
        <w:rPr>
          <w:rFonts w:ascii="Times New Roman" w:hAnsi="Times New Roman"/>
          <w:b/>
          <w:sz w:val="24"/>
          <w:szCs w:val="24"/>
          <w:u w:val="single"/>
        </w:rPr>
        <w:t>ADJOURNMEN</w:t>
      </w:r>
      <w:r w:rsidR="00C0201F" w:rsidRPr="007D565A">
        <w:rPr>
          <w:rFonts w:ascii="Times New Roman" w:hAnsi="Times New Roman"/>
          <w:b/>
          <w:sz w:val="24"/>
          <w:szCs w:val="24"/>
          <w:u w:val="single"/>
        </w:rPr>
        <w:t>T</w:t>
      </w:r>
    </w:p>
    <w:p w14:paraId="3AC2449A" w14:textId="77777777" w:rsidR="00263D37" w:rsidRPr="007D565A" w:rsidRDefault="00263D37" w:rsidP="00F152E5">
      <w:pPr>
        <w:spacing w:after="0" w:line="240" w:lineRule="auto"/>
        <w:jc w:val="both"/>
        <w:rPr>
          <w:rFonts w:ascii="Times New Roman" w:hAnsi="Times New Roman"/>
          <w:sz w:val="24"/>
          <w:szCs w:val="24"/>
        </w:rPr>
      </w:pPr>
    </w:p>
    <w:p w14:paraId="3CDB7571" w14:textId="37C4967A" w:rsidR="009B56B5" w:rsidRPr="009B56B5" w:rsidRDefault="00281EBE" w:rsidP="00F152E5">
      <w:pPr>
        <w:spacing w:after="0" w:line="240" w:lineRule="auto"/>
        <w:jc w:val="both"/>
        <w:rPr>
          <w:rFonts w:ascii="Times New Roman" w:hAnsi="Times New Roman"/>
          <w:sz w:val="24"/>
          <w:szCs w:val="24"/>
        </w:rPr>
      </w:pPr>
      <w:r w:rsidRPr="007D565A">
        <w:rPr>
          <w:rFonts w:ascii="Times New Roman" w:hAnsi="Times New Roman"/>
          <w:sz w:val="24"/>
          <w:szCs w:val="24"/>
        </w:rPr>
        <w:t xml:space="preserve">Upon Mr. </w:t>
      </w:r>
      <w:r w:rsidR="009B56B5">
        <w:rPr>
          <w:rFonts w:ascii="Times New Roman" w:hAnsi="Times New Roman"/>
          <w:sz w:val="24"/>
          <w:szCs w:val="24"/>
        </w:rPr>
        <w:t>S</w:t>
      </w:r>
      <w:r w:rsidR="00280283">
        <w:rPr>
          <w:rFonts w:ascii="Times New Roman" w:hAnsi="Times New Roman"/>
          <w:sz w:val="24"/>
          <w:szCs w:val="24"/>
        </w:rPr>
        <w:t>chott</w:t>
      </w:r>
      <w:r w:rsidR="00AF54EE">
        <w:rPr>
          <w:rFonts w:ascii="Times New Roman" w:hAnsi="Times New Roman"/>
          <w:sz w:val="24"/>
          <w:szCs w:val="24"/>
        </w:rPr>
        <w:t>’</w:t>
      </w:r>
      <w:r w:rsidR="00280283">
        <w:rPr>
          <w:rFonts w:ascii="Times New Roman" w:hAnsi="Times New Roman"/>
          <w:sz w:val="24"/>
          <w:szCs w:val="24"/>
        </w:rPr>
        <w:t>s</w:t>
      </w:r>
      <w:r w:rsidR="00263D37" w:rsidRPr="007D565A">
        <w:rPr>
          <w:rFonts w:ascii="Times New Roman" w:hAnsi="Times New Roman"/>
          <w:sz w:val="24"/>
          <w:szCs w:val="24"/>
        </w:rPr>
        <w:t xml:space="preserve"> Motion, </w:t>
      </w:r>
      <w:r w:rsidR="006914AF" w:rsidRPr="007D565A">
        <w:rPr>
          <w:rFonts w:ascii="Times New Roman" w:hAnsi="Times New Roman"/>
          <w:sz w:val="24"/>
          <w:szCs w:val="24"/>
        </w:rPr>
        <w:t>and Mr.</w:t>
      </w:r>
      <w:r w:rsidR="00280283">
        <w:rPr>
          <w:rFonts w:ascii="Times New Roman" w:hAnsi="Times New Roman"/>
          <w:sz w:val="24"/>
          <w:szCs w:val="24"/>
        </w:rPr>
        <w:t xml:space="preserve"> Parker</w:t>
      </w:r>
      <w:r w:rsidR="009B56B5">
        <w:rPr>
          <w:rFonts w:ascii="Times New Roman" w:hAnsi="Times New Roman"/>
          <w:sz w:val="24"/>
          <w:szCs w:val="24"/>
        </w:rPr>
        <w:t>’</w:t>
      </w:r>
      <w:r w:rsidR="00280283">
        <w:rPr>
          <w:rFonts w:ascii="Times New Roman" w:hAnsi="Times New Roman"/>
          <w:sz w:val="24"/>
          <w:szCs w:val="24"/>
        </w:rPr>
        <w:t>s</w:t>
      </w:r>
      <w:r w:rsidR="00064EAD" w:rsidRPr="007D565A">
        <w:rPr>
          <w:rFonts w:ascii="Times New Roman" w:hAnsi="Times New Roman"/>
          <w:sz w:val="24"/>
          <w:szCs w:val="24"/>
        </w:rPr>
        <w:t xml:space="preserve"> second, and </w:t>
      </w:r>
      <w:r w:rsidR="00A97E9D" w:rsidRPr="007D565A">
        <w:rPr>
          <w:rFonts w:ascii="Times New Roman" w:hAnsi="Times New Roman"/>
          <w:sz w:val="24"/>
          <w:szCs w:val="24"/>
        </w:rPr>
        <w:t>the Board</w:t>
      </w:r>
      <w:r w:rsidR="00064EAD" w:rsidRPr="007D565A">
        <w:rPr>
          <w:rFonts w:ascii="Times New Roman" w:hAnsi="Times New Roman"/>
          <w:sz w:val="24"/>
          <w:szCs w:val="24"/>
        </w:rPr>
        <w:t xml:space="preserve"> </w:t>
      </w:r>
      <w:r w:rsidR="008B2993" w:rsidRPr="007D565A">
        <w:rPr>
          <w:rFonts w:ascii="Times New Roman" w:hAnsi="Times New Roman"/>
          <w:sz w:val="24"/>
          <w:szCs w:val="24"/>
        </w:rPr>
        <w:t xml:space="preserve">unanimously </w:t>
      </w:r>
      <w:r w:rsidR="00064EAD" w:rsidRPr="007D565A">
        <w:rPr>
          <w:rFonts w:ascii="Times New Roman" w:hAnsi="Times New Roman"/>
          <w:sz w:val="24"/>
          <w:szCs w:val="24"/>
        </w:rPr>
        <w:t>v</w:t>
      </w:r>
      <w:r w:rsidR="00A97E9D" w:rsidRPr="007D565A">
        <w:rPr>
          <w:rFonts w:ascii="Times New Roman" w:hAnsi="Times New Roman"/>
          <w:sz w:val="24"/>
          <w:szCs w:val="24"/>
        </w:rPr>
        <w:t>oted to adjour</w:t>
      </w:r>
      <w:r w:rsidR="008B2993" w:rsidRPr="007D565A">
        <w:rPr>
          <w:rFonts w:ascii="Times New Roman" w:hAnsi="Times New Roman"/>
          <w:sz w:val="24"/>
          <w:szCs w:val="24"/>
        </w:rPr>
        <w:t xml:space="preserve">n </w:t>
      </w:r>
      <w:r w:rsidR="00412F03" w:rsidRPr="007D565A">
        <w:rPr>
          <w:rFonts w:ascii="Times New Roman" w:hAnsi="Times New Roman"/>
          <w:sz w:val="24"/>
          <w:szCs w:val="24"/>
        </w:rPr>
        <w:t>the meeting</w:t>
      </w:r>
      <w:r w:rsidR="00A97E9D" w:rsidRPr="007D565A">
        <w:rPr>
          <w:rFonts w:ascii="Times New Roman" w:hAnsi="Times New Roman"/>
          <w:sz w:val="24"/>
          <w:szCs w:val="24"/>
        </w:rPr>
        <w:t xml:space="preserve"> at </w:t>
      </w:r>
      <w:r w:rsidR="009B56B5">
        <w:rPr>
          <w:rFonts w:ascii="Times New Roman" w:hAnsi="Times New Roman"/>
          <w:sz w:val="24"/>
          <w:szCs w:val="24"/>
        </w:rPr>
        <w:t>11:</w:t>
      </w:r>
      <w:r w:rsidR="00280283">
        <w:rPr>
          <w:rFonts w:ascii="Times New Roman" w:hAnsi="Times New Roman"/>
          <w:sz w:val="24"/>
          <w:szCs w:val="24"/>
        </w:rPr>
        <w:t>19</w:t>
      </w:r>
      <w:r w:rsidR="009B56B5">
        <w:rPr>
          <w:rFonts w:ascii="Times New Roman" w:hAnsi="Times New Roman"/>
          <w:sz w:val="24"/>
          <w:szCs w:val="24"/>
        </w:rPr>
        <w:t xml:space="preserve"> am.  </w:t>
      </w:r>
    </w:p>
    <w:p w14:paraId="40105A46" w14:textId="77777777" w:rsidR="00A05DA6" w:rsidRDefault="00A05DA6" w:rsidP="00064EAD">
      <w:pPr>
        <w:spacing w:after="0" w:line="240" w:lineRule="auto"/>
        <w:jc w:val="both"/>
        <w:rPr>
          <w:rFonts w:ascii="Times New Roman" w:hAnsi="Times New Roman"/>
          <w:b/>
          <w:sz w:val="24"/>
          <w:szCs w:val="24"/>
        </w:rPr>
      </w:pPr>
    </w:p>
    <w:p w14:paraId="730386B6" w14:textId="46EE53C4" w:rsidR="00064EAD" w:rsidRPr="007D565A" w:rsidRDefault="00064EAD" w:rsidP="00064EAD">
      <w:pPr>
        <w:spacing w:after="0" w:line="240" w:lineRule="auto"/>
        <w:jc w:val="both"/>
        <w:rPr>
          <w:rFonts w:ascii="Times New Roman" w:hAnsi="Times New Roman"/>
          <w:b/>
          <w:sz w:val="24"/>
          <w:szCs w:val="24"/>
        </w:rPr>
      </w:pPr>
      <w:r w:rsidRPr="007D565A">
        <w:rPr>
          <w:rFonts w:ascii="Times New Roman" w:hAnsi="Times New Roman"/>
          <w:b/>
          <w:sz w:val="24"/>
          <w:szCs w:val="24"/>
        </w:rPr>
        <w:t>__________________________                        ______________</w:t>
      </w:r>
    </w:p>
    <w:p w14:paraId="6953DC44" w14:textId="4946FBD2" w:rsidR="00064EAD" w:rsidRPr="007D565A" w:rsidRDefault="00985A0A" w:rsidP="00064EAD">
      <w:pPr>
        <w:spacing w:after="0" w:line="240" w:lineRule="auto"/>
        <w:jc w:val="both"/>
        <w:rPr>
          <w:rFonts w:ascii="Times New Roman" w:hAnsi="Times New Roman"/>
          <w:b/>
          <w:sz w:val="24"/>
          <w:szCs w:val="24"/>
        </w:rPr>
      </w:pPr>
      <w:r>
        <w:rPr>
          <w:rFonts w:ascii="Times New Roman" w:hAnsi="Times New Roman"/>
          <w:b/>
          <w:sz w:val="24"/>
          <w:szCs w:val="24"/>
        </w:rPr>
        <w:t>Charles Marquette</w:t>
      </w:r>
      <w:r w:rsidR="00064EAD" w:rsidRPr="007D565A">
        <w:rPr>
          <w:rFonts w:ascii="Times New Roman" w:hAnsi="Times New Roman"/>
          <w:b/>
          <w:sz w:val="24"/>
          <w:szCs w:val="24"/>
        </w:rPr>
        <w:t xml:space="preserve">                                                    Date</w:t>
      </w:r>
    </w:p>
    <w:p w14:paraId="51360920" w14:textId="4C8AA1F3" w:rsidR="00064EAD" w:rsidRPr="007D565A" w:rsidRDefault="00064EAD" w:rsidP="00064EAD">
      <w:pPr>
        <w:spacing w:after="0" w:line="240" w:lineRule="auto"/>
        <w:jc w:val="both"/>
        <w:rPr>
          <w:rFonts w:ascii="Times New Roman" w:hAnsi="Times New Roman"/>
          <w:b/>
          <w:sz w:val="24"/>
          <w:szCs w:val="24"/>
        </w:rPr>
      </w:pPr>
      <w:r w:rsidRPr="007D565A">
        <w:rPr>
          <w:rFonts w:ascii="Times New Roman" w:hAnsi="Times New Roman"/>
          <w:b/>
          <w:sz w:val="24"/>
          <w:szCs w:val="24"/>
        </w:rPr>
        <w:t>Executive Director</w:t>
      </w:r>
    </w:p>
    <w:p w14:paraId="2108E419" w14:textId="77777777" w:rsidR="00064EAD" w:rsidRPr="007D565A" w:rsidRDefault="00064EAD" w:rsidP="00064EAD">
      <w:pPr>
        <w:spacing w:after="0" w:line="240" w:lineRule="auto"/>
        <w:jc w:val="both"/>
        <w:rPr>
          <w:rFonts w:ascii="Times New Roman" w:hAnsi="Times New Roman"/>
          <w:b/>
          <w:sz w:val="24"/>
          <w:szCs w:val="24"/>
        </w:rPr>
      </w:pPr>
    </w:p>
    <w:p w14:paraId="7F565699" w14:textId="7730BCD4" w:rsidR="00EF4C93" w:rsidRDefault="006B75DE" w:rsidP="00446B63">
      <w:pPr>
        <w:spacing w:after="0" w:line="240" w:lineRule="auto"/>
        <w:jc w:val="both"/>
        <w:rPr>
          <w:rFonts w:ascii="Times New Roman" w:hAnsi="Times New Roman"/>
          <w:b/>
          <w:sz w:val="23"/>
          <w:szCs w:val="23"/>
        </w:rPr>
      </w:pPr>
      <w:r>
        <w:rPr>
          <w:rFonts w:ascii="Times New Roman" w:hAnsi="Times New Roman"/>
          <w:b/>
          <w:sz w:val="24"/>
          <w:szCs w:val="24"/>
          <w:u w:val="single"/>
        </w:rPr>
        <w:t xml:space="preserve">  </w:t>
      </w:r>
      <w:r w:rsidR="00EF4C93" w:rsidRPr="007D565A">
        <w:rPr>
          <w:rFonts w:ascii="Times New Roman" w:hAnsi="Times New Roman"/>
          <w:b/>
          <w:sz w:val="24"/>
          <w:szCs w:val="24"/>
        </w:rPr>
        <w:t xml:space="preserve"> </w:t>
      </w:r>
    </w:p>
    <w:p w14:paraId="2E4526B1" w14:textId="42A9CCB5" w:rsidR="00EF4C93" w:rsidRPr="002B5DB9" w:rsidRDefault="002B5DB9" w:rsidP="00446B63">
      <w:pPr>
        <w:spacing w:after="0" w:line="240" w:lineRule="auto"/>
        <w:jc w:val="both"/>
        <w:rPr>
          <w:rFonts w:ascii="Times New Roman" w:hAnsi="Times New Roman"/>
          <w:b/>
          <w:bCs/>
          <w:sz w:val="23"/>
          <w:szCs w:val="23"/>
        </w:rPr>
      </w:pPr>
      <w:r w:rsidRPr="002B5DB9">
        <w:rPr>
          <w:rFonts w:ascii="Times New Roman" w:hAnsi="Times New Roman"/>
          <w:b/>
          <w:bCs/>
          <w:sz w:val="23"/>
          <w:szCs w:val="23"/>
        </w:rPr>
        <w:t xml:space="preserve">Signed on behalf of the Board as voted and approved on: </w:t>
      </w:r>
      <w:r>
        <w:rPr>
          <w:rFonts w:ascii="Times New Roman" w:hAnsi="Times New Roman"/>
          <w:b/>
          <w:bCs/>
          <w:sz w:val="23"/>
          <w:szCs w:val="23"/>
        </w:rPr>
        <w:t>_</w:t>
      </w:r>
      <w:r w:rsidR="007120E6">
        <w:rPr>
          <w:rFonts w:ascii="Times New Roman" w:hAnsi="Times New Roman"/>
          <w:b/>
          <w:bCs/>
          <w:sz w:val="23"/>
          <w:szCs w:val="23"/>
        </w:rPr>
        <w:t>_______</w:t>
      </w:r>
    </w:p>
    <w:sectPr w:rsidR="00EF4C93" w:rsidRPr="002B5DB9" w:rsidSect="0072760A">
      <w:footerReference w:type="default" r:id="rId9"/>
      <w:headerReference w:type="first" r:id="rId10"/>
      <w:footerReference w:type="first" r:id="rId11"/>
      <w:pgSz w:w="12240" w:h="15840"/>
      <w:pgMar w:top="1296" w:right="1296" w:bottom="1296"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949E9" w14:textId="77777777" w:rsidR="00C61B90" w:rsidRDefault="00C61B90" w:rsidP="00907226">
      <w:pPr>
        <w:spacing w:after="0" w:line="240" w:lineRule="auto"/>
      </w:pPr>
      <w:r>
        <w:separator/>
      </w:r>
    </w:p>
  </w:endnote>
  <w:endnote w:type="continuationSeparator" w:id="0">
    <w:p w14:paraId="23469081" w14:textId="77777777" w:rsidR="00C61B90" w:rsidRDefault="00C61B90" w:rsidP="00907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23355" w14:textId="77777777" w:rsidR="006914AF" w:rsidRDefault="006914AF">
    <w:pPr>
      <w:pStyle w:val="Footer"/>
      <w:jc w:val="center"/>
    </w:pPr>
    <w:r>
      <w:fldChar w:fldCharType="begin"/>
    </w:r>
    <w:r>
      <w:instrText xml:space="preserve"> PAGE   \* MERGEFORMAT </w:instrText>
    </w:r>
    <w:r>
      <w:fldChar w:fldCharType="separate"/>
    </w:r>
    <w:r w:rsidR="009A130F">
      <w:rPr>
        <w:noProof/>
      </w:rPr>
      <w:t>2</w:t>
    </w:r>
    <w:r>
      <w:rPr>
        <w:noProof/>
      </w:rPr>
      <w:fldChar w:fldCharType="end"/>
    </w:r>
  </w:p>
  <w:p w14:paraId="031841D6" w14:textId="77777777" w:rsidR="006914AF" w:rsidRDefault="006914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BD7D1" w14:textId="0DD6B91C" w:rsidR="006914AF" w:rsidRDefault="00D46261" w:rsidP="00907226">
    <w:pPr>
      <w:pBdr>
        <w:top w:val="nil"/>
        <w:left w:val="nil"/>
        <w:bottom w:val="nil"/>
        <w:right w:val="nil"/>
        <w:between w:val="nil"/>
      </w:pBdr>
      <w:tabs>
        <w:tab w:val="center" w:pos="4680"/>
        <w:tab w:val="right" w:pos="9360"/>
      </w:tabs>
      <w:spacing w:after="0" w:line="240" w:lineRule="auto"/>
      <w:jc w:val="center"/>
      <w:rPr>
        <w:rFonts w:ascii="Century Gothic" w:eastAsia="Century Gothic" w:hAnsi="Century Gothic" w:cs="Century Gothic"/>
        <w:sz w:val="18"/>
        <w:szCs w:val="18"/>
      </w:rPr>
    </w:pPr>
    <w:r>
      <w:rPr>
        <w:noProof/>
      </w:rPr>
      <mc:AlternateContent>
        <mc:Choice Requires="wps">
          <w:drawing>
            <wp:anchor distT="0" distB="0" distL="114300" distR="114300" simplePos="0" relativeHeight="251658752" behindDoc="0" locked="0" layoutInCell="1" allowOverlap="1" wp14:anchorId="7DFE82A2" wp14:editId="6B96A8CD">
              <wp:simplePos x="0" y="0"/>
              <wp:positionH relativeFrom="column">
                <wp:posOffset>-19050</wp:posOffset>
              </wp:positionH>
              <wp:positionV relativeFrom="paragraph">
                <wp:posOffset>100330</wp:posOffset>
              </wp:positionV>
              <wp:extent cx="6038850" cy="9525"/>
              <wp:effectExtent l="0" t="0" r="0" b="9525"/>
              <wp:wrapNone/>
              <wp:docPr id="3688279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38850" cy="9525"/>
                      </a:xfrm>
                      <a:prstGeom prst="line">
                        <a:avLst/>
                      </a:prstGeom>
                      <a:noFill/>
                      <a:ln w="15875" cap="flat" cmpd="sng" algn="ctr">
                        <a:solidFill>
                          <a:srgbClr val="FF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00EB449" id="Straight Connector 1"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9pt" to="474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" strokecolor="red" strokeweight="1.25pt">
              <v:stroke joinstyle="miter"/>
              <o:lock v:ext="edit" shapetype="f"/>
            </v:line>
          </w:pict>
        </mc:Fallback>
      </mc:AlternateContent>
    </w:r>
  </w:p>
  <w:p w14:paraId="0FE322CD" w14:textId="77777777" w:rsidR="006914AF" w:rsidRDefault="006914AF" w:rsidP="00907226">
    <w:pPr>
      <w:pBdr>
        <w:top w:val="nil"/>
        <w:left w:val="nil"/>
        <w:bottom w:val="nil"/>
        <w:right w:val="nil"/>
        <w:between w:val="nil"/>
      </w:pBdr>
      <w:tabs>
        <w:tab w:val="center" w:pos="4680"/>
        <w:tab w:val="right" w:pos="9360"/>
      </w:tabs>
      <w:spacing w:after="0" w:line="240" w:lineRule="auto"/>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Dloplplumbing-labor@maryland.gov | 410-230-6379 | www.labor.maryland.gov</w:t>
    </w:r>
  </w:p>
  <w:p w14:paraId="17BADCF5" w14:textId="77777777" w:rsidR="006914AF" w:rsidRDefault="000F035E" w:rsidP="00907226">
    <w:pPr>
      <w:tabs>
        <w:tab w:val="center" w:pos="4680"/>
        <w:tab w:val="right" w:pos="9360"/>
      </w:tabs>
      <w:spacing w:before="240" w:after="0" w:line="240" w:lineRule="auto"/>
      <w:jc w:val="center"/>
      <w:rPr>
        <w:rFonts w:ascii="Century Gothic" w:eastAsia="Century Gothic" w:hAnsi="Century Gothic" w:cs="Century Gothic"/>
        <w:smallCaps/>
        <w:sz w:val="16"/>
        <w:szCs w:val="16"/>
      </w:rPr>
    </w:pPr>
    <w:r>
      <w:rPr>
        <w:rFonts w:ascii="Century Gothic" w:eastAsia="Century Gothic" w:hAnsi="Century Gothic" w:cs="Century Gothic"/>
        <w:smallCaps/>
        <w:sz w:val="16"/>
        <w:szCs w:val="16"/>
      </w:rPr>
      <w:t>WES MOORE</w:t>
    </w:r>
    <w:r w:rsidR="006914AF">
      <w:rPr>
        <w:rFonts w:ascii="Century Gothic" w:eastAsia="Century Gothic" w:hAnsi="Century Gothic" w:cs="Century Gothic"/>
        <w:smallCaps/>
        <w:sz w:val="16"/>
        <w:szCs w:val="16"/>
      </w:rPr>
      <w:t xml:space="preserve">, GOVERNOR | </w:t>
    </w:r>
    <w:r>
      <w:rPr>
        <w:rFonts w:ascii="Century Gothic" w:eastAsia="Century Gothic" w:hAnsi="Century Gothic" w:cs="Century Gothic"/>
        <w:smallCaps/>
        <w:sz w:val="16"/>
        <w:szCs w:val="16"/>
      </w:rPr>
      <w:t>ARUNA MILLER</w:t>
    </w:r>
    <w:r w:rsidR="006914AF">
      <w:rPr>
        <w:rFonts w:ascii="Century Gothic" w:eastAsia="Century Gothic" w:hAnsi="Century Gothic" w:cs="Century Gothic"/>
        <w:smallCaps/>
        <w:sz w:val="16"/>
        <w:szCs w:val="16"/>
      </w:rPr>
      <w:t xml:space="preserve">, LT. </w:t>
    </w:r>
    <w:r w:rsidR="00095E1B">
      <w:rPr>
        <w:rFonts w:ascii="Century Gothic" w:eastAsia="Century Gothic" w:hAnsi="Century Gothic" w:cs="Century Gothic"/>
        <w:smallCaps/>
        <w:sz w:val="16"/>
        <w:szCs w:val="16"/>
      </w:rPr>
      <w:t>GOVERNOR | PORTIA WU, SECRETARY</w:t>
    </w:r>
  </w:p>
  <w:p w14:paraId="76BB50BF" w14:textId="77777777" w:rsidR="006914AF" w:rsidRDefault="006914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D20CE" w14:textId="77777777" w:rsidR="00C61B90" w:rsidRDefault="00C61B90" w:rsidP="00907226">
      <w:pPr>
        <w:spacing w:after="0" w:line="240" w:lineRule="auto"/>
      </w:pPr>
      <w:r>
        <w:separator/>
      </w:r>
    </w:p>
  </w:footnote>
  <w:footnote w:type="continuationSeparator" w:id="0">
    <w:p w14:paraId="25EED9C1" w14:textId="77777777" w:rsidR="00C61B90" w:rsidRDefault="00C61B90" w:rsidP="009072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019A4" w14:textId="77777777" w:rsidR="006914AF" w:rsidRDefault="006914AF" w:rsidP="00907226">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olor w:val="000000"/>
        <w:sz w:val="20"/>
        <w:szCs w:val="20"/>
      </w:rPr>
    </w:pPr>
    <w:r>
      <w:rPr>
        <w:rFonts w:ascii="Times New Roman" w:eastAsia="Times New Roman" w:hAnsi="Times New Roman"/>
        <w:sz w:val="20"/>
        <w:szCs w:val="20"/>
      </w:rPr>
      <w:t>DIVISION OF OCCUPATIONAL &amp; PROFESSIONAL LICENSING</w:t>
    </w:r>
  </w:p>
  <w:p w14:paraId="1134A8EF" w14:textId="5430DBC1" w:rsidR="006914AF" w:rsidRDefault="00D46261" w:rsidP="00907226">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olor w:val="000000"/>
      </w:rPr>
    </w:pPr>
    <w:r>
      <w:rPr>
        <w:noProof/>
      </w:rPr>
      <w:drawing>
        <wp:anchor distT="0" distB="0" distL="114300" distR="114300" simplePos="0" relativeHeight="251656704" behindDoc="0" locked="0" layoutInCell="1" allowOverlap="1" wp14:anchorId="527A7C6D" wp14:editId="10B03D6B">
          <wp:simplePos x="0" y="0"/>
          <wp:positionH relativeFrom="column">
            <wp:posOffset>0</wp:posOffset>
          </wp:positionH>
          <wp:positionV relativeFrom="paragraph">
            <wp:posOffset>38100</wp:posOffset>
          </wp:positionV>
          <wp:extent cx="2152650" cy="814705"/>
          <wp:effectExtent l="0" t="0" r="0" b="0"/>
          <wp:wrapNone/>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814705"/>
                  </a:xfrm>
                  <a:prstGeom prst="rect">
                    <a:avLst/>
                  </a:prstGeom>
                  <a:noFill/>
                  <a:ln>
                    <a:noFill/>
                  </a:ln>
                </pic:spPr>
              </pic:pic>
            </a:graphicData>
          </a:graphic>
          <wp14:sizeRelH relativeFrom="page">
            <wp14:pctWidth>0</wp14:pctWidth>
          </wp14:sizeRelH>
          <wp14:sizeRelV relativeFrom="page">
            <wp14:pctHeight>0</wp14:pctHeight>
          </wp14:sizeRelV>
        </wp:anchor>
      </w:drawing>
    </w:r>
    <w:r w:rsidR="006914AF">
      <w:rPr>
        <w:rFonts w:ascii="Times New Roman" w:eastAsia="Times New Roman" w:hAnsi="Times New Roman"/>
        <w:color w:val="000000"/>
      </w:rPr>
      <w:t xml:space="preserve">Maryland Board of Plumbing </w:t>
    </w:r>
  </w:p>
  <w:p w14:paraId="2C419225" w14:textId="77777777" w:rsidR="006914AF" w:rsidRDefault="006914AF" w:rsidP="00907226">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olor w:val="000000"/>
      </w:rPr>
    </w:pPr>
    <w:r>
      <w:rPr>
        <w:rFonts w:ascii="Times New Roman" w:eastAsia="Times New Roman" w:hAnsi="Times New Roman"/>
        <w:color w:val="000000"/>
      </w:rPr>
      <w:t xml:space="preserve">                                                                                                                          </w:t>
    </w:r>
    <w:r>
      <w:rPr>
        <w:rFonts w:ascii="Times New Roman" w:eastAsia="Times New Roman" w:hAnsi="Times New Roman"/>
        <w:color w:val="000000"/>
      </w:rPr>
      <w:tab/>
    </w:r>
    <w:r>
      <w:rPr>
        <w:rFonts w:ascii="Times New Roman" w:eastAsia="Times New Roman" w:hAnsi="Times New Roman"/>
      </w:rPr>
      <w:t>11</w:t>
    </w:r>
    <w:r>
      <w:rPr>
        <w:rFonts w:ascii="Times New Roman" w:eastAsia="Times New Roman" w:hAnsi="Times New Roman"/>
        <w:color w:val="000000"/>
      </w:rPr>
      <w:t xml:space="preserve">00 N. </w:t>
    </w:r>
    <w:r>
      <w:rPr>
        <w:rFonts w:ascii="Times New Roman" w:eastAsia="Times New Roman" w:hAnsi="Times New Roman"/>
      </w:rPr>
      <w:t>Eutaw</w:t>
    </w:r>
    <w:r>
      <w:rPr>
        <w:rFonts w:ascii="Times New Roman" w:eastAsia="Times New Roman" w:hAnsi="Times New Roman"/>
        <w:color w:val="000000"/>
      </w:rPr>
      <w:t xml:space="preserve"> St</w:t>
    </w:r>
    <w:r>
      <w:rPr>
        <w:rFonts w:ascii="Times New Roman" w:eastAsia="Times New Roman" w:hAnsi="Times New Roman"/>
      </w:rPr>
      <w:t>. 5th</w:t>
    </w:r>
    <w:r>
      <w:rPr>
        <w:rFonts w:ascii="Times New Roman" w:eastAsia="Times New Roman" w:hAnsi="Times New Roman"/>
        <w:color w:val="000000"/>
      </w:rPr>
      <w:t xml:space="preserve"> Fl.</w:t>
    </w:r>
  </w:p>
  <w:p w14:paraId="6A906D8E" w14:textId="77777777" w:rsidR="006914AF" w:rsidRDefault="006914AF" w:rsidP="00907226">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olor w:val="000000"/>
      </w:rPr>
    </w:pPr>
    <w:r>
      <w:rPr>
        <w:rFonts w:ascii="Times New Roman" w:eastAsia="Times New Roman" w:hAnsi="Times New Roman"/>
        <w:color w:val="000000"/>
      </w:rPr>
      <w:t xml:space="preserve">                                                                                                                         </w:t>
    </w:r>
    <w:r>
      <w:rPr>
        <w:rFonts w:ascii="Times New Roman" w:eastAsia="Times New Roman" w:hAnsi="Times New Roman"/>
        <w:color w:val="000000"/>
      </w:rPr>
      <w:tab/>
      <w:t>Baltimore, MD 2120</w:t>
    </w:r>
    <w:r>
      <w:rPr>
        <w:rFonts w:ascii="Times New Roman" w:eastAsia="Times New Roman" w:hAnsi="Times New Roman"/>
      </w:rPr>
      <w:t>1</w:t>
    </w:r>
  </w:p>
  <w:p w14:paraId="41C7D1CE" w14:textId="77777777" w:rsidR="006914AF" w:rsidRDefault="006914AF" w:rsidP="00907226">
    <w:pPr>
      <w:pBdr>
        <w:top w:val="nil"/>
        <w:left w:val="nil"/>
        <w:bottom w:val="nil"/>
        <w:right w:val="nil"/>
        <w:between w:val="nil"/>
      </w:pBdr>
      <w:tabs>
        <w:tab w:val="center" w:pos="4680"/>
        <w:tab w:val="right" w:pos="9360"/>
      </w:tabs>
      <w:spacing w:after="0" w:line="240" w:lineRule="auto"/>
      <w:jc w:val="right"/>
      <w:rPr>
        <w:color w:val="000000"/>
      </w:rPr>
    </w:pPr>
    <w:r>
      <w:rPr>
        <w:rFonts w:ascii="Times New Roman" w:eastAsia="Times New Roman" w:hAnsi="Times New Roman"/>
        <w:color w:val="000000"/>
      </w:rPr>
      <w:tab/>
    </w:r>
    <w:r>
      <w:rPr>
        <w:color w:val="000000"/>
      </w:rPr>
      <w:tab/>
    </w:r>
  </w:p>
  <w:p w14:paraId="29C890EC" w14:textId="77777777" w:rsidR="006914AF" w:rsidRDefault="006914AF" w:rsidP="00907226">
    <w:pPr>
      <w:pBdr>
        <w:top w:val="nil"/>
        <w:left w:val="nil"/>
        <w:bottom w:val="nil"/>
        <w:right w:val="nil"/>
        <w:between w:val="nil"/>
      </w:pBdr>
      <w:tabs>
        <w:tab w:val="center" w:pos="4680"/>
        <w:tab w:val="right" w:pos="9360"/>
      </w:tabs>
      <w:spacing w:after="0" w:line="240" w:lineRule="auto"/>
      <w:jc w:val="right"/>
      <w:rPr>
        <w:color w:val="000000"/>
      </w:rPr>
    </w:pPr>
  </w:p>
  <w:p w14:paraId="0E6C7359" w14:textId="43E27691" w:rsidR="006914AF" w:rsidRDefault="00D46261" w:rsidP="00907226">
    <w:pPr>
      <w:pStyle w:val="Header"/>
    </w:pPr>
    <w:r>
      <w:rPr>
        <w:noProof/>
      </w:rPr>
      <mc:AlternateContent>
        <mc:Choice Requires="wps">
          <w:drawing>
            <wp:anchor distT="4294967294" distB="4294967294" distL="114300" distR="114300" simplePos="0" relativeHeight="251657728" behindDoc="0" locked="0" layoutInCell="1" allowOverlap="1" wp14:anchorId="40043F55" wp14:editId="6170EA89">
              <wp:simplePos x="0" y="0"/>
              <wp:positionH relativeFrom="column">
                <wp:posOffset>-104775</wp:posOffset>
              </wp:positionH>
              <wp:positionV relativeFrom="paragraph">
                <wp:posOffset>50164</wp:posOffset>
              </wp:positionV>
              <wp:extent cx="6057900" cy="0"/>
              <wp:effectExtent l="0" t="0" r="0" b="0"/>
              <wp:wrapNone/>
              <wp:docPr id="152252232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19050" cap="flat" cmpd="sng" algn="ctr">
                        <a:solidFill>
                          <a:srgbClr val="FF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A8538B4" id="Straight Connector 2"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25pt,3.95pt" to="468.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" strokecolor="red" strokeweight="1.5pt">
              <v:stroke joinstyle="miter"/>
              <o:lock v:ext="edit" shapetype="f"/>
            </v:line>
          </w:pict>
        </mc:Fallback>
      </mc:AlternateContent>
    </w:r>
    <w:r w:rsidR="006914AF">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51268"/>
    <w:multiLevelType w:val="hybridMultilevel"/>
    <w:tmpl w:val="FF40F6BA"/>
    <w:lvl w:ilvl="0" w:tplc="17081006">
      <w:start w:val="2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4591D"/>
    <w:multiLevelType w:val="hybridMultilevel"/>
    <w:tmpl w:val="93C68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A4E8A"/>
    <w:multiLevelType w:val="hybridMultilevel"/>
    <w:tmpl w:val="18B07118"/>
    <w:lvl w:ilvl="0" w:tplc="D8F4A526">
      <w:start w:val="2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CD276C"/>
    <w:multiLevelType w:val="hybridMultilevel"/>
    <w:tmpl w:val="49C44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1C45B9"/>
    <w:multiLevelType w:val="hybridMultilevel"/>
    <w:tmpl w:val="50680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D67E66"/>
    <w:multiLevelType w:val="hybridMultilevel"/>
    <w:tmpl w:val="0AAA7834"/>
    <w:lvl w:ilvl="0" w:tplc="9CA4DFC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DA7F58"/>
    <w:multiLevelType w:val="hybridMultilevel"/>
    <w:tmpl w:val="6C822D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E230E8A"/>
    <w:multiLevelType w:val="hybridMultilevel"/>
    <w:tmpl w:val="B58C7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170488"/>
    <w:multiLevelType w:val="hybridMultilevel"/>
    <w:tmpl w:val="80B4E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DC6AD4"/>
    <w:multiLevelType w:val="hybridMultilevel"/>
    <w:tmpl w:val="BB5C55CA"/>
    <w:lvl w:ilvl="0" w:tplc="BB0C6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FF2CD0"/>
    <w:multiLevelType w:val="hybridMultilevel"/>
    <w:tmpl w:val="97CA8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873D45"/>
    <w:multiLevelType w:val="hybridMultilevel"/>
    <w:tmpl w:val="00F051CA"/>
    <w:lvl w:ilvl="0" w:tplc="DCAC33C2">
      <w:start w:val="2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484B33"/>
    <w:multiLevelType w:val="hybridMultilevel"/>
    <w:tmpl w:val="9DEE4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806618"/>
    <w:multiLevelType w:val="hybridMultilevel"/>
    <w:tmpl w:val="FBACA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6875EA"/>
    <w:multiLevelType w:val="hybridMultilevel"/>
    <w:tmpl w:val="AAE8FD5A"/>
    <w:lvl w:ilvl="0" w:tplc="85B876A8">
      <w:start w:val="22"/>
      <w:numFmt w:val="bullet"/>
      <w:lvlText w:val=""/>
      <w:lvlJc w:val="left"/>
      <w:pPr>
        <w:ind w:left="720" w:hanging="360"/>
      </w:pPr>
      <w:rPr>
        <w:rFonts w:ascii="Symbol" w:eastAsia="Calibri" w:hAnsi="Symbol"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EA77E2"/>
    <w:multiLevelType w:val="hybridMultilevel"/>
    <w:tmpl w:val="7C10E718"/>
    <w:lvl w:ilvl="0" w:tplc="E0B0765E">
      <w:start w:val="22"/>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C4E08DB"/>
    <w:multiLevelType w:val="hybridMultilevel"/>
    <w:tmpl w:val="5C48B620"/>
    <w:lvl w:ilvl="0" w:tplc="3E0CD1BA">
      <w:start w:val="2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213EF9"/>
    <w:multiLevelType w:val="hybridMultilevel"/>
    <w:tmpl w:val="2500F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394B85"/>
    <w:multiLevelType w:val="hybridMultilevel"/>
    <w:tmpl w:val="FF282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41551F"/>
    <w:multiLevelType w:val="hybridMultilevel"/>
    <w:tmpl w:val="CDC46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3E0523"/>
    <w:multiLevelType w:val="hybridMultilevel"/>
    <w:tmpl w:val="94C615D4"/>
    <w:lvl w:ilvl="0" w:tplc="582C0D9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53128F"/>
    <w:multiLevelType w:val="hybridMultilevel"/>
    <w:tmpl w:val="47481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907364"/>
    <w:multiLevelType w:val="hybridMultilevel"/>
    <w:tmpl w:val="9E767D44"/>
    <w:lvl w:ilvl="0" w:tplc="E45E71C8">
      <w:start w:val="2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2545B1"/>
    <w:multiLevelType w:val="hybridMultilevel"/>
    <w:tmpl w:val="08CCF4B2"/>
    <w:lvl w:ilvl="0" w:tplc="FF6A35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6224386"/>
    <w:multiLevelType w:val="multilevel"/>
    <w:tmpl w:val="8006C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85308B"/>
    <w:multiLevelType w:val="hybridMultilevel"/>
    <w:tmpl w:val="4A529BB8"/>
    <w:lvl w:ilvl="0" w:tplc="D00255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68063278">
    <w:abstractNumId w:val="24"/>
  </w:num>
  <w:num w:numId="2" w16cid:durableId="1054890116">
    <w:abstractNumId w:val="14"/>
  </w:num>
  <w:num w:numId="3" w16cid:durableId="80026486">
    <w:abstractNumId w:val="15"/>
  </w:num>
  <w:num w:numId="4" w16cid:durableId="876891894">
    <w:abstractNumId w:val="16"/>
  </w:num>
  <w:num w:numId="5" w16cid:durableId="1969192768">
    <w:abstractNumId w:val="11"/>
  </w:num>
  <w:num w:numId="6" w16cid:durableId="246963381">
    <w:abstractNumId w:val="5"/>
  </w:num>
  <w:num w:numId="7" w16cid:durableId="1353528066">
    <w:abstractNumId w:val="17"/>
  </w:num>
  <w:num w:numId="8" w16cid:durableId="80684557">
    <w:abstractNumId w:val="3"/>
  </w:num>
  <w:num w:numId="9" w16cid:durableId="82993740">
    <w:abstractNumId w:val="19"/>
  </w:num>
  <w:num w:numId="10" w16cid:durableId="1415933340">
    <w:abstractNumId w:val="10"/>
  </w:num>
  <w:num w:numId="11" w16cid:durableId="1051541422">
    <w:abstractNumId w:val="8"/>
  </w:num>
  <w:num w:numId="12" w16cid:durableId="1131945560">
    <w:abstractNumId w:val="1"/>
  </w:num>
  <w:num w:numId="13" w16cid:durableId="1355882845">
    <w:abstractNumId w:val="7"/>
  </w:num>
  <w:num w:numId="14" w16cid:durableId="613370377">
    <w:abstractNumId w:val="13"/>
  </w:num>
  <w:num w:numId="15" w16cid:durableId="245499016">
    <w:abstractNumId w:val="12"/>
  </w:num>
  <w:num w:numId="16" w16cid:durableId="364214850">
    <w:abstractNumId w:val="20"/>
  </w:num>
  <w:num w:numId="17" w16cid:durableId="355080218">
    <w:abstractNumId w:val="9"/>
  </w:num>
  <w:num w:numId="18" w16cid:durableId="1395735234">
    <w:abstractNumId w:val="18"/>
  </w:num>
  <w:num w:numId="19" w16cid:durableId="1584030804">
    <w:abstractNumId w:val="21"/>
  </w:num>
  <w:num w:numId="20" w16cid:durableId="819809602">
    <w:abstractNumId w:val="6"/>
  </w:num>
  <w:num w:numId="21" w16cid:durableId="309989544">
    <w:abstractNumId w:val="23"/>
  </w:num>
  <w:num w:numId="22" w16cid:durableId="845483676">
    <w:abstractNumId w:val="25"/>
  </w:num>
  <w:num w:numId="23" w16cid:durableId="737944838">
    <w:abstractNumId w:val="4"/>
  </w:num>
  <w:num w:numId="24" w16cid:durableId="1559170311">
    <w:abstractNumId w:val="2"/>
  </w:num>
  <w:num w:numId="25" w16cid:durableId="113715869">
    <w:abstractNumId w:val="22"/>
  </w:num>
  <w:num w:numId="26" w16cid:durableId="1153528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226"/>
    <w:rsid w:val="00001185"/>
    <w:rsid w:val="000018FF"/>
    <w:rsid w:val="00004C03"/>
    <w:rsid w:val="0000547F"/>
    <w:rsid w:val="000059AD"/>
    <w:rsid w:val="00005C7E"/>
    <w:rsid w:val="000116B2"/>
    <w:rsid w:val="00024095"/>
    <w:rsid w:val="000269DE"/>
    <w:rsid w:val="00027FBD"/>
    <w:rsid w:val="00030278"/>
    <w:rsid w:val="0004168E"/>
    <w:rsid w:val="000439F3"/>
    <w:rsid w:val="00043F5F"/>
    <w:rsid w:val="00046BEF"/>
    <w:rsid w:val="00051B90"/>
    <w:rsid w:val="00061E17"/>
    <w:rsid w:val="00064016"/>
    <w:rsid w:val="00064EAD"/>
    <w:rsid w:val="00071D8E"/>
    <w:rsid w:val="000741AA"/>
    <w:rsid w:val="0007683D"/>
    <w:rsid w:val="0007758E"/>
    <w:rsid w:val="00077BF6"/>
    <w:rsid w:val="00083C4F"/>
    <w:rsid w:val="00087130"/>
    <w:rsid w:val="00087FA2"/>
    <w:rsid w:val="000904C7"/>
    <w:rsid w:val="00092976"/>
    <w:rsid w:val="00095E1B"/>
    <w:rsid w:val="00096E5D"/>
    <w:rsid w:val="000A140F"/>
    <w:rsid w:val="000A7739"/>
    <w:rsid w:val="000B2183"/>
    <w:rsid w:val="000C140D"/>
    <w:rsid w:val="000C219A"/>
    <w:rsid w:val="000C3D79"/>
    <w:rsid w:val="000D62DD"/>
    <w:rsid w:val="000E0EA0"/>
    <w:rsid w:val="000E5E3B"/>
    <w:rsid w:val="000F035E"/>
    <w:rsid w:val="000F2E7F"/>
    <w:rsid w:val="000F3011"/>
    <w:rsid w:val="000F38EC"/>
    <w:rsid w:val="000F56B9"/>
    <w:rsid w:val="000F612E"/>
    <w:rsid w:val="000F642D"/>
    <w:rsid w:val="00103E19"/>
    <w:rsid w:val="00103F09"/>
    <w:rsid w:val="001049DA"/>
    <w:rsid w:val="00105743"/>
    <w:rsid w:val="00106BB2"/>
    <w:rsid w:val="001115BF"/>
    <w:rsid w:val="00122C23"/>
    <w:rsid w:val="00131B97"/>
    <w:rsid w:val="001444A4"/>
    <w:rsid w:val="00147018"/>
    <w:rsid w:val="00147404"/>
    <w:rsid w:val="00153331"/>
    <w:rsid w:val="001549EB"/>
    <w:rsid w:val="00161D28"/>
    <w:rsid w:val="0016342A"/>
    <w:rsid w:val="00163C7F"/>
    <w:rsid w:val="00165A99"/>
    <w:rsid w:val="0016786D"/>
    <w:rsid w:val="0017099A"/>
    <w:rsid w:val="0017343A"/>
    <w:rsid w:val="0017585F"/>
    <w:rsid w:val="001772D5"/>
    <w:rsid w:val="001773E8"/>
    <w:rsid w:val="0018275B"/>
    <w:rsid w:val="001848CE"/>
    <w:rsid w:val="001913CF"/>
    <w:rsid w:val="001A0D02"/>
    <w:rsid w:val="001A2825"/>
    <w:rsid w:val="001A2938"/>
    <w:rsid w:val="001A2AE0"/>
    <w:rsid w:val="001A5AC9"/>
    <w:rsid w:val="001A5BE4"/>
    <w:rsid w:val="001B099B"/>
    <w:rsid w:val="001B4E3E"/>
    <w:rsid w:val="001C019B"/>
    <w:rsid w:val="001D1637"/>
    <w:rsid w:val="001D1CE0"/>
    <w:rsid w:val="001D2D0C"/>
    <w:rsid w:val="001E2FA0"/>
    <w:rsid w:val="001E3990"/>
    <w:rsid w:val="001E45C0"/>
    <w:rsid w:val="001E5FDB"/>
    <w:rsid w:val="001E6507"/>
    <w:rsid w:val="001E6846"/>
    <w:rsid w:val="001F293A"/>
    <w:rsid w:val="002056BC"/>
    <w:rsid w:val="00206EE2"/>
    <w:rsid w:val="0021140A"/>
    <w:rsid w:val="002141A1"/>
    <w:rsid w:val="00216373"/>
    <w:rsid w:val="0021734C"/>
    <w:rsid w:val="002221B7"/>
    <w:rsid w:val="0022557F"/>
    <w:rsid w:val="00226103"/>
    <w:rsid w:val="00230BCB"/>
    <w:rsid w:val="002405A9"/>
    <w:rsid w:val="00241B35"/>
    <w:rsid w:val="00247A6D"/>
    <w:rsid w:val="00251320"/>
    <w:rsid w:val="002562A7"/>
    <w:rsid w:val="00257AB2"/>
    <w:rsid w:val="00263914"/>
    <w:rsid w:val="00263D37"/>
    <w:rsid w:val="002643A9"/>
    <w:rsid w:val="00266D23"/>
    <w:rsid w:val="00266DB8"/>
    <w:rsid w:val="00280283"/>
    <w:rsid w:val="00281EBE"/>
    <w:rsid w:val="00286426"/>
    <w:rsid w:val="0028783A"/>
    <w:rsid w:val="00292B28"/>
    <w:rsid w:val="002952AA"/>
    <w:rsid w:val="00295AC2"/>
    <w:rsid w:val="0029634D"/>
    <w:rsid w:val="002A5CCA"/>
    <w:rsid w:val="002B1686"/>
    <w:rsid w:val="002B26B3"/>
    <w:rsid w:val="002B3C69"/>
    <w:rsid w:val="002B43A0"/>
    <w:rsid w:val="002B5DB9"/>
    <w:rsid w:val="002B62F6"/>
    <w:rsid w:val="002C0556"/>
    <w:rsid w:val="002C3EA1"/>
    <w:rsid w:val="002C4B64"/>
    <w:rsid w:val="002C4BC7"/>
    <w:rsid w:val="002C5155"/>
    <w:rsid w:val="002C7CA9"/>
    <w:rsid w:val="002D2257"/>
    <w:rsid w:val="002D55B3"/>
    <w:rsid w:val="002E18B9"/>
    <w:rsid w:val="002E364E"/>
    <w:rsid w:val="002E4EFE"/>
    <w:rsid w:val="002E544F"/>
    <w:rsid w:val="002F2693"/>
    <w:rsid w:val="002F307F"/>
    <w:rsid w:val="002F37BF"/>
    <w:rsid w:val="002F6B0A"/>
    <w:rsid w:val="003005E3"/>
    <w:rsid w:val="00301AA4"/>
    <w:rsid w:val="003024F4"/>
    <w:rsid w:val="003107B1"/>
    <w:rsid w:val="0031097F"/>
    <w:rsid w:val="003113A6"/>
    <w:rsid w:val="0031445D"/>
    <w:rsid w:val="003145A3"/>
    <w:rsid w:val="00315209"/>
    <w:rsid w:val="003169BB"/>
    <w:rsid w:val="003174F7"/>
    <w:rsid w:val="00317919"/>
    <w:rsid w:val="00321D0F"/>
    <w:rsid w:val="00321EB9"/>
    <w:rsid w:val="00321FB4"/>
    <w:rsid w:val="00324AD8"/>
    <w:rsid w:val="003348FA"/>
    <w:rsid w:val="0033556C"/>
    <w:rsid w:val="00337330"/>
    <w:rsid w:val="003374F1"/>
    <w:rsid w:val="003429BC"/>
    <w:rsid w:val="0034628C"/>
    <w:rsid w:val="00346CE3"/>
    <w:rsid w:val="00347C98"/>
    <w:rsid w:val="00356FCA"/>
    <w:rsid w:val="00357C5C"/>
    <w:rsid w:val="00360EA2"/>
    <w:rsid w:val="003656B0"/>
    <w:rsid w:val="00367F17"/>
    <w:rsid w:val="00377459"/>
    <w:rsid w:val="00380E8C"/>
    <w:rsid w:val="003864FA"/>
    <w:rsid w:val="00386CAA"/>
    <w:rsid w:val="003921DE"/>
    <w:rsid w:val="003937EB"/>
    <w:rsid w:val="00394075"/>
    <w:rsid w:val="00396765"/>
    <w:rsid w:val="00397091"/>
    <w:rsid w:val="003977B5"/>
    <w:rsid w:val="003977EE"/>
    <w:rsid w:val="003A1AB9"/>
    <w:rsid w:val="003A25D1"/>
    <w:rsid w:val="003A28F6"/>
    <w:rsid w:val="003A2940"/>
    <w:rsid w:val="003A3965"/>
    <w:rsid w:val="003A58C2"/>
    <w:rsid w:val="003A7E37"/>
    <w:rsid w:val="003B07E2"/>
    <w:rsid w:val="003B1020"/>
    <w:rsid w:val="003B36AE"/>
    <w:rsid w:val="003B4203"/>
    <w:rsid w:val="003B5DBB"/>
    <w:rsid w:val="003B673F"/>
    <w:rsid w:val="003B73DD"/>
    <w:rsid w:val="003C195B"/>
    <w:rsid w:val="003C198A"/>
    <w:rsid w:val="003C68ED"/>
    <w:rsid w:val="003D5498"/>
    <w:rsid w:val="003E202C"/>
    <w:rsid w:val="003E46D0"/>
    <w:rsid w:val="003F0148"/>
    <w:rsid w:val="003F2487"/>
    <w:rsid w:val="003F2CB2"/>
    <w:rsid w:val="003F2D52"/>
    <w:rsid w:val="003F4C9C"/>
    <w:rsid w:val="003F6D12"/>
    <w:rsid w:val="00400BB4"/>
    <w:rsid w:val="004020DF"/>
    <w:rsid w:val="00402E6A"/>
    <w:rsid w:val="004044BF"/>
    <w:rsid w:val="00404F9E"/>
    <w:rsid w:val="004101D1"/>
    <w:rsid w:val="0041027F"/>
    <w:rsid w:val="00410C62"/>
    <w:rsid w:val="00412072"/>
    <w:rsid w:val="00412F03"/>
    <w:rsid w:val="004131BA"/>
    <w:rsid w:val="00416E90"/>
    <w:rsid w:val="004200CD"/>
    <w:rsid w:val="00421CC8"/>
    <w:rsid w:val="00425638"/>
    <w:rsid w:val="00426605"/>
    <w:rsid w:val="0043154B"/>
    <w:rsid w:val="00432DD0"/>
    <w:rsid w:val="004344F4"/>
    <w:rsid w:val="00440F18"/>
    <w:rsid w:val="0044581E"/>
    <w:rsid w:val="00446B63"/>
    <w:rsid w:val="00446DE9"/>
    <w:rsid w:val="00454B77"/>
    <w:rsid w:val="00456B3F"/>
    <w:rsid w:val="004575B4"/>
    <w:rsid w:val="004602F7"/>
    <w:rsid w:val="00461AD4"/>
    <w:rsid w:val="00461EF9"/>
    <w:rsid w:val="004632E1"/>
    <w:rsid w:val="004644AD"/>
    <w:rsid w:val="0047047F"/>
    <w:rsid w:val="0047156D"/>
    <w:rsid w:val="0047324D"/>
    <w:rsid w:val="004744B8"/>
    <w:rsid w:val="004749E9"/>
    <w:rsid w:val="004772BD"/>
    <w:rsid w:val="00480E62"/>
    <w:rsid w:val="00490C25"/>
    <w:rsid w:val="00493C84"/>
    <w:rsid w:val="00494A23"/>
    <w:rsid w:val="004A04A0"/>
    <w:rsid w:val="004A0D59"/>
    <w:rsid w:val="004A2DA0"/>
    <w:rsid w:val="004A4007"/>
    <w:rsid w:val="004A4440"/>
    <w:rsid w:val="004A601D"/>
    <w:rsid w:val="004B02AC"/>
    <w:rsid w:val="004B2D5D"/>
    <w:rsid w:val="004B399D"/>
    <w:rsid w:val="004B3EA4"/>
    <w:rsid w:val="004B73D7"/>
    <w:rsid w:val="004C102D"/>
    <w:rsid w:val="004D4601"/>
    <w:rsid w:val="004E02E7"/>
    <w:rsid w:val="004E2A64"/>
    <w:rsid w:val="004F0EBC"/>
    <w:rsid w:val="004F0F07"/>
    <w:rsid w:val="00503319"/>
    <w:rsid w:val="005047A7"/>
    <w:rsid w:val="005051F1"/>
    <w:rsid w:val="00506D78"/>
    <w:rsid w:val="00507A9A"/>
    <w:rsid w:val="00510228"/>
    <w:rsid w:val="00510B91"/>
    <w:rsid w:val="00514A1A"/>
    <w:rsid w:val="00516594"/>
    <w:rsid w:val="00517B43"/>
    <w:rsid w:val="005228FC"/>
    <w:rsid w:val="00525593"/>
    <w:rsid w:val="0052614C"/>
    <w:rsid w:val="0053055F"/>
    <w:rsid w:val="005355B8"/>
    <w:rsid w:val="00537077"/>
    <w:rsid w:val="00540D7A"/>
    <w:rsid w:val="00542915"/>
    <w:rsid w:val="00542CAE"/>
    <w:rsid w:val="00542FE5"/>
    <w:rsid w:val="00551189"/>
    <w:rsid w:val="00553B93"/>
    <w:rsid w:val="0055498D"/>
    <w:rsid w:val="00554A67"/>
    <w:rsid w:val="00557ACC"/>
    <w:rsid w:val="00572A7F"/>
    <w:rsid w:val="00576E09"/>
    <w:rsid w:val="00580750"/>
    <w:rsid w:val="00581716"/>
    <w:rsid w:val="005827B7"/>
    <w:rsid w:val="005847E6"/>
    <w:rsid w:val="005860E4"/>
    <w:rsid w:val="0058788B"/>
    <w:rsid w:val="0058790E"/>
    <w:rsid w:val="00587A59"/>
    <w:rsid w:val="005906AC"/>
    <w:rsid w:val="005908CD"/>
    <w:rsid w:val="00590C2B"/>
    <w:rsid w:val="005934C8"/>
    <w:rsid w:val="005970D4"/>
    <w:rsid w:val="005971F5"/>
    <w:rsid w:val="0059741F"/>
    <w:rsid w:val="005A19DE"/>
    <w:rsid w:val="005A2D39"/>
    <w:rsid w:val="005A4514"/>
    <w:rsid w:val="005A7E57"/>
    <w:rsid w:val="005B1FFD"/>
    <w:rsid w:val="005B2AF2"/>
    <w:rsid w:val="005B4F02"/>
    <w:rsid w:val="005C4AC4"/>
    <w:rsid w:val="005C5040"/>
    <w:rsid w:val="005C6013"/>
    <w:rsid w:val="005C72D8"/>
    <w:rsid w:val="005D1297"/>
    <w:rsid w:val="005D2E74"/>
    <w:rsid w:val="005D745A"/>
    <w:rsid w:val="005E0B45"/>
    <w:rsid w:val="005E41B2"/>
    <w:rsid w:val="005E51FF"/>
    <w:rsid w:val="005E61AB"/>
    <w:rsid w:val="005F0ADB"/>
    <w:rsid w:val="005F3D1A"/>
    <w:rsid w:val="00601938"/>
    <w:rsid w:val="00610033"/>
    <w:rsid w:val="006143C2"/>
    <w:rsid w:val="006146C1"/>
    <w:rsid w:val="00614B2A"/>
    <w:rsid w:val="00615569"/>
    <w:rsid w:val="00616013"/>
    <w:rsid w:val="00620695"/>
    <w:rsid w:val="00623719"/>
    <w:rsid w:val="00623BA9"/>
    <w:rsid w:val="00625F72"/>
    <w:rsid w:val="006426B3"/>
    <w:rsid w:val="00645AC4"/>
    <w:rsid w:val="006471D9"/>
    <w:rsid w:val="00650E40"/>
    <w:rsid w:val="0065104B"/>
    <w:rsid w:val="006576B0"/>
    <w:rsid w:val="00660659"/>
    <w:rsid w:val="00662D3D"/>
    <w:rsid w:val="006636EC"/>
    <w:rsid w:val="00664EEC"/>
    <w:rsid w:val="00666B87"/>
    <w:rsid w:val="00673C43"/>
    <w:rsid w:val="00674236"/>
    <w:rsid w:val="00675498"/>
    <w:rsid w:val="0067738A"/>
    <w:rsid w:val="00681668"/>
    <w:rsid w:val="006841A4"/>
    <w:rsid w:val="00684857"/>
    <w:rsid w:val="006867DE"/>
    <w:rsid w:val="006914AF"/>
    <w:rsid w:val="00691E17"/>
    <w:rsid w:val="006920C6"/>
    <w:rsid w:val="00693482"/>
    <w:rsid w:val="00693503"/>
    <w:rsid w:val="00693C76"/>
    <w:rsid w:val="00695359"/>
    <w:rsid w:val="006956BB"/>
    <w:rsid w:val="006A22E7"/>
    <w:rsid w:val="006A2C94"/>
    <w:rsid w:val="006A70AF"/>
    <w:rsid w:val="006B0225"/>
    <w:rsid w:val="006B07AA"/>
    <w:rsid w:val="006B2CDB"/>
    <w:rsid w:val="006B4AE2"/>
    <w:rsid w:val="006B4D4F"/>
    <w:rsid w:val="006B5957"/>
    <w:rsid w:val="006B75DE"/>
    <w:rsid w:val="006C086E"/>
    <w:rsid w:val="006C1406"/>
    <w:rsid w:val="006C1D97"/>
    <w:rsid w:val="006C4AC5"/>
    <w:rsid w:val="006C5571"/>
    <w:rsid w:val="006C7850"/>
    <w:rsid w:val="006C7B0E"/>
    <w:rsid w:val="006D1A1B"/>
    <w:rsid w:val="006D1B88"/>
    <w:rsid w:val="006D1E2D"/>
    <w:rsid w:val="006D285A"/>
    <w:rsid w:val="006D2AA7"/>
    <w:rsid w:val="006D2B91"/>
    <w:rsid w:val="006D4ACD"/>
    <w:rsid w:val="006D56DF"/>
    <w:rsid w:val="006D6EA1"/>
    <w:rsid w:val="006E218D"/>
    <w:rsid w:val="006E237B"/>
    <w:rsid w:val="006F0161"/>
    <w:rsid w:val="006F064D"/>
    <w:rsid w:val="006F0DA7"/>
    <w:rsid w:val="006F1208"/>
    <w:rsid w:val="006F1933"/>
    <w:rsid w:val="006F65DA"/>
    <w:rsid w:val="00700713"/>
    <w:rsid w:val="007032D0"/>
    <w:rsid w:val="007038C9"/>
    <w:rsid w:val="0070448C"/>
    <w:rsid w:val="00704970"/>
    <w:rsid w:val="007109F3"/>
    <w:rsid w:val="00710FB4"/>
    <w:rsid w:val="007120E6"/>
    <w:rsid w:val="00713515"/>
    <w:rsid w:val="00716CD6"/>
    <w:rsid w:val="00720795"/>
    <w:rsid w:val="00725FBB"/>
    <w:rsid w:val="00726A83"/>
    <w:rsid w:val="0072760A"/>
    <w:rsid w:val="007365CA"/>
    <w:rsid w:val="00736623"/>
    <w:rsid w:val="00737777"/>
    <w:rsid w:val="0074151D"/>
    <w:rsid w:val="007422F4"/>
    <w:rsid w:val="00742FD3"/>
    <w:rsid w:val="007438A9"/>
    <w:rsid w:val="0074401D"/>
    <w:rsid w:val="00744FE6"/>
    <w:rsid w:val="00745F49"/>
    <w:rsid w:val="0075217D"/>
    <w:rsid w:val="00754F76"/>
    <w:rsid w:val="0076483A"/>
    <w:rsid w:val="0076533C"/>
    <w:rsid w:val="00766E9B"/>
    <w:rsid w:val="007675F9"/>
    <w:rsid w:val="007709A8"/>
    <w:rsid w:val="007713AD"/>
    <w:rsid w:val="00781FAF"/>
    <w:rsid w:val="007822D7"/>
    <w:rsid w:val="00783D1E"/>
    <w:rsid w:val="00785EDF"/>
    <w:rsid w:val="00791D6A"/>
    <w:rsid w:val="00795595"/>
    <w:rsid w:val="0079616A"/>
    <w:rsid w:val="007A06CE"/>
    <w:rsid w:val="007A14E9"/>
    <w:rsid w:val="007A2B5B"/>
    <w:rsid w:val="007A3331"/>
    <w:rsid w:val="007A360C"/>
    <w:rsid w:val="007A4C01"/>
    <w:rsid w:val="007A5781"/>
    <w:rsid w:val="007A6DD1"/>
    <w:rsid w:val="007B1380"/>
    <w:rsid w:val="007B58D7"/>
    <w:rsid w:val="007C05D4"/>
    <w:rsid w:val="007C0E80"/>
    <w:rsid w:val="007C2656"/>
    <w:rsid w:val="007C2DAC"/>
    <w:rsid w:val="007C446F"/>
    <w:rsid w:val="007C5AF5"/>
    <w:rsid w:val="007D2771"/>
    <w:rsid w:val="007D387D"/>
    <w:rsid w:val="007D565A"/>
    <w:rsid w:val="007D5690"/>
    <w:rsid w:val="007D5874"/>
    <w:rsid w:val="007E5770"/>
    <w:rsid w:val="007F2C15"/>
    <w:rsid w:val="007F42D4"/>
    <w:rsid w:val="007F5BFA"/>
    <w:rsid w:val="007F5CE3"/>
    <w:rsid w:val="00801B79"/>
    <w:rsid w:val="00804369"/>
    <w:rsid w:val="00807B13"/>
    <w:rsid w:val="008104C4"/>
    <w:rsid w:val="0081186B"/>
    <w:rsid w:val="0081244B"/>
    <w:rsid w:val="008174BF"/>
    <w:rsid w:val="0082000E"/>
    <w:rsid w:val="00823C48"/>
    <w:rsid w:val="00824310"/>
    <w:rsid w:val="00830518"/>
    <w:rsid w:val="00832B5A"/>
    <w:rsid w:val="008347A5"/>
    <w:rsid w:val="008422A2"/>
    <w:rsid w:val="0084287A"/>
    <w:rsid w:val="00843DAE"/>
    <w:rsid w:val="00855566"/>
    <w:rsid w:val="00857712"/>
    <w:rsid w:val="008577E1"/>
    <w:rsid w:val="00860E13"/>
    <w:rsid w:val="008655CF"/>
    <w:rsid w:val="008667F2"/>
    <w:rsid w:val="00867E65"/>
    <w:rsid w:val="0087145B"/>
    <w:rsid w:val="00877098"/>
    <w:rsid w:val="00880C7E"/>
    <w:rsid w:val="0088259C"/>
    <w:rsid w:val="00884186"/>
    <w:rsid w:val="0088565B"/>
    <w:rsid w:val="00890054"/>
    <w:rsid w:val="008917EE"/>
    <w:rsid w:val="00892B51"/>
    <w:rsid w:val="00893FB5"/>
    <w:rsid w:val="00894360"/>
    <w:rsid w:val="00895A3C"/>
    <w:rsid w:val="0089619B"/>
    <w:rsid w:val="00897EE5"/>
    <w:rsid w:val="008A067D"/>
    <w:rsid w:val="008A1340"/>
    <w:rsid w:val="008A2B5D"/>
    <w:rsid w:val="008A4D33"/>
    <w:rsid w:val="008A79ED"/>
    <w:rsid w:val="008B192C"/>
    <w:rsid w:val="008B2993"/>
    <w:rsid w:val="008B5BD1"/>
    <w:rsid w:val="008C0A18"/>
    <w:rsid w:val="008C57FC"/>
    <w:rsid w:val="008C7DB6"/>
    <w:rsid w:val="008D0693"/>
    <w:rsid w:val="008D11A8"/>
    <w:rsid w:val="008D5BED"/>
    <w:rsid w:val="008D7A60"/>
    <w:rsid w:val="008E4814"/>
    <w:rsid w:val="008F14C0"/>
    <w:rsid w:val="008F1E18"/>
    <w:rsid w:val="008F3E3A"/>
    <w:rsid w:val="008F6248"/>
    <w:rsid w:val="00901F15"/>
    <w:rsid w:val="00905B66"/>
    <w:rsid w:val="0090651A"/>
    <w:rsid w:val="00907226"/>
    <w:rsid w:val="009127E9"/>
    <w:rsid w:val="00914FC6"/>
    <w:rsid w:val="009154D8"/>
    <w:rsid w:val="00916304"/>
    <w:rsid w:val="00916AF8"/>
    <w:rsid w:val="009243ED"/>
    <w:rsid w:val="009308E9"/>
    <w:rsid w:val="009367F2"/>
    <w:rsid w:val="00942822"/>
    <w:rsid w:val="00943A9B"/>
    <w:rsid w:val="009442F9"/>
    <w:rsid w:val="00946BC5"/>
    <w:rsid w:val="00947053"/>
    <w:rsid w:val="00947095"/>
    <w:rsid w:val="00947EC7"/>
    <w:rsid w:val="00951F8D"/>
    <w:rsid w:val="00953B51"/>
    <w:rsid w:val="009549F5"/>
    <w:rsid w:val="00955562"/>
    <w:rsid w:val="00955786"/>
    <w:rsid w:val="009570D4"/>
    <w:rsid w:val="00960FE2"/>
    <w:rsid w:val="009623C5"/>
    <w:rsid w:val="009640E4"/>
    <w:rsid w:val="00970B86"/>
    <w:rsid w:val="00972C3E"/>
    <w:rsid w:val="009742EB"/>
    <w:rsid w:val="00974ADE"/>
    <w:rsid w:val="00975EAE"/>
    <w:rsid w:val="00980FC9"/>
    <w:rsid w:val="009852EA"/>
    <w:rsid w:val="00985A0A"/>
    <w:rsid w:val="00993823"/>
    <w:rsid w:val="00995296"/>
    <w:rsid w:val="00997268"/>
    <w:rsid w:val="009975B9"/>
    <w:rsid w:val="009A130F"/>
    <w:rsid w:val="009A30CE"/>
    <w:rsid w:val="009A5312"/>
    <w:rsid w:val="009B56B5"/>
    <w:rsid w:val="009B5CD5"/>
    <w:rsid w:val="009B6432"/>
    <w:rsid w:val="009B7526"/>
    <w:rsid w:val="009B778B"/>
    <w:rsid w:val="009C125E"/>
    <w:rsid w:val="009C1805"/>
    <w:rsid w:val="009C3E0A"/>
    <w:rsid w:val="009C672C"/>
    <w:rsid w:val="009C7481"/>
    <w:rsid w:val="009D038C"/>
    <w:rsid w:val="009D1EB2"/>
    <w:rsid w:val="009D1EE5"/>
    <w:rsid w:val="009D4812"/>
    <w:rsid w:val="009E1CAB"/>
    <w:rsid w:val="009E55AD"/>
    <w:rsid w:val="00A01339"/>
    <w:rsid w:val="00A05DA6"/>
    <w:rsid w:val="00A073DE"/>
    <w:rsid w:val="00A10880"/>
    <w:rsid w:val="00A14517"/>
    <w:rsid w:val="00A254D9"/>
    <w:rsid w:val="00A25844"/>
    <w:rsid w:val="00A25C6B"/>
    <w:rsid w:val="00A27C33"/>
    <w:rsid w:val="00A34414"/>
    <w:rsid w:val="00A45CC6"/>
    <w:rsid w:val="00A50C54"/>
    <w:rsid w:val="00A54DE2"/>
    <w:rsid w:val="00A625B3"/>
    <w:rsid w:val="00A63EAC"/>
    <w:rsid w:val="00A666BB"/>
    <w:rsid w:val="00A700F1"/>
    <w:rsid w:val="00A72198"/>
    <w:rsid w:val="00A72438"/>
    <w:rsid w:val="00A76C05"/>
    <w:rsid w:val="00A8045D"/>
    <w:rsid w:val="00A845D4"/>
    <w:rsid w:val="00A861E5"/>
    <w:rsid w:val="00A9602B"/>
    <w:rsid w:val="00A96112"/>
    <w:rsid w:val="00A9714B"/>
    <w:rsid w:val="00A97E3D"/>
    <w:rsid w:val="00A97E9D"/>
    <w:rsid w:val="00AC15B2"/>
    <w:rsid w:val="00AC2A46"/>
    <w:rsid w:val="00AD2632"/>
    <w:rsid w:val="00AD2C0A"/>
    <w:rsid w:val="00AD430D"/>
    <w:rsid w:val="00AE02F8"/>
    <w:rsid w:val="00AE5D0B"/>
    <w:rsid w:val="00AE625A"/>
    <w:rsid w:val="00AE6C64"/>
    <w:rsid w:val="00AF0424"/>
    <w:rsid w:val="00AF2065"/>
    <w:rsid w:val="00AF4560"/>
    <w:rsid w:val="00AF54EE"/>
    <w:rsid w:val="00AF7A66"/>
    <w:rsid w:val="00B039B9"/>
    <w:rsid w:val="00B05800"/>
    <w:rsid w:val="00B06BBE"/>
    <w:rsid w:val="00B10E22"/>
    <w:rsid w:val="00B1218C"/>
    <w:rsid w:val="00B14DF0"/>
    <w:rsid w:val="00B21843"/>
    <w:rsid w:val="00B25E0A"/>
    <w:rsid w:val="00B2772D"/>
    <w:rsid w:val="00B35576"/>
    <w:rsid w:val="00B363C0"/>
    <w:rsid w:val="00B37BE1"/>
    <w:rsid w:val="00B416D4"/>
    <w:rsid w:val="00B41AE6"/>
    <w:rsid w:val="00B425A1"/>
    <w:rsid w:val="00B4683C"/>
    <w:rsid w:val="00B51DFA"/>
    <w:rsid w:val="00B52701"/>
    <w:rsid w:val="00B56FDF"/>
    <w:rsid w:val="00B60734"/>
    <w:rsid w:val="00B6465E"/>
    <w:rsid w:val="00B717D2"/>
    <w:rsid w:val="00B80580"/>
    <w:rsid w:val="00B81B4C"/>
    <w:rsid w:val="00B85C0A"/>
    <w:rsid w:val="00BA0E42"/>
    <w:rsid w:val="00BA281F"/>
    <w:rsid w:val="00BA64E4"/>
    <w:rsid w:val="00BA6DC3"/>
    <w:rsid w:val="00BA77B2"/>
    <w:rsid w:val="00BB1B11"/>
    <w:rsid w:val="00BB365E"/>
    <w:rsid w:val="00BB6CBE"/>
    <w:rsid w:val="00BB6E67"/>
    <w:rsid w:val="00BC04FA"/>
    <w:rsid w:val="00BC1BE1"/>
    <w:rsid w:val="00BD0F1D"/>
    <w:rsid w:val="00BD11C7"/>
    <w:rsid w:val="00BD1775"/>
    <w:rsid w:val="00BD4C2A"/>
    <w:rsid w:val="00BD6BAC"/>
    <w:rsid w:val="00BE1B5E"/>
    <w:rsid w:val="00BE1C60"/>
    <w:rsid w:val="00BE21D1"/>
    <w:rsid w:val="00BE291B"/>
    <w:rsid w:val="00BE2C70"/>
    <w:rsid w:val="00BE3B8C"/>
    <w:rsid w:val="00BF7E28"/>
    <w:rsid w:val="00C01397"/>
    <w:rsid w:val="00C0201F"/>
    <w:rsid w:val="00C02632"/>
    <w:rsid w:val="00C07E56"/>
    <w:rsid w:val="00C10420"/>
    <w:rsid w:val="00C1147A"/>
    <w:rsid w:val="00C114AC"/>
    <w:rsid w:val="00C168A3"/>
    <w:rsid w:val="00C17216"/>
    <w:rsid w:val="00C25923"/>
    <w:rsid w:val="00C26780"/>
    <w:rsid w:val="00C3638B"/>
    <w:rsid w:val="00C37FB5"/>
    <w:rsid w:val="00C405FF"/>
    <w:rsid w:val="00C5111C"/>
    <w:rsid w:val="00C52B21"/>
    <w:rsid w:val="00C52F6F"/>
    <w:rsid w:val="00C569C6"/>
    <w:rsid w:val="00C602E8"/>
    <w:rsid w:val="00C61B90"/>
    <w:rsid w:val="00C64097"/>
    <w:rsid w:val="00C65D6D"/>
    <w:rsid w:val="00C730B5"/>
    <w:rsid w:val="00C85151"/>
    <w:rsid w:val="00C90860"/>
    <w:rsid w:val="00C935CC"/>
    <w:rsid w:val="00C953E3"/>
    <w:rsid w:val="00C97FBC"/>
    <w:rsid w:val="00CA1FDD"/>
    <w:rsid w:val="00CB111A"/>
    <w:rsid w:val="00CB37EB"/>
    <w:rsid w:val="00CB41DA"/>
    <w:rsid w:val="00CC30D3"/>
    <w:rsid w:val="00CC672F"/>
    <w:rsid w:val="00CD1AA5"/>
    <w:rsid w:val="00CE1393"/>
    <w:rsid w:val="00CE5B96"/>
    <w:rsid w:val="00CF1C60"/>
    <w:rsid w:val="00CF60EF"/>
    <w:rsid w:val="00D00055"/>
    <w:rsid w:val="00D00B6F"/>
    <w:rsid w:val="00D00F60"/>
    <w:rsid w:val="00D026D1"/>
    <w:rsid w:val="00D05166"/>
    <w:rsid w:val="00D058B3"/>
    <w:rsid w:val="00D06199"/>
    <w:rsid w:val="00D06DE2"/>
    <w:rsid w:val="00D07BA2"/>
    <w:rsid w:val="00D07D6C"/>
    <w:rsid w:val="00D25DC0"/>
    <w:rsid w:val="00D26DAA"/>
    <w:rsid w:val="00D31013"/>
    <w:rsid w:val="00D34DC4"/>
    <w:rsid w:val="00D35329"/>
    <w:rsid w:val="00D3558E"/>
    <w:rsid w:val="00D37E48"/>
    <w:rsid w:val="00D45DA5"/>
    <w:rsid w:val="00D46261"/>
    <w:rsid w:val="00D46ABC"/>
    <w:rsid w:val="00D50D1C"/>
    <w:rsid w:val="00D55E0B"/>
    <w:rsid w:val="00D750CB"/>
    <w:rsid w:val="00D82024"/>
    <w:rsid w:val="00D8369D"/>
    <w:rsid w:val="00D854C8"/>
    <w:rsid w:val="00D86A25"/>
    <w:rsid w:val="00D86B26"/>
    <w:rsid w:val="00D90F8D"/>
    <w:rsid w:val="00D926B3"/>
    <w:rsid w:val="00D94C16"/>
    <w:rsid w:val="00DA0DB3"/>
    <w:rsid w:val="00DA19B5"/>
    <w:rsid w:val="00DA46DF"/>
    <w:rsid w:val="00DB2B96"/>
    <w:rsid w:val="00DB4DC2"/>
    <w:rsid w:val="00DB5AC2"/>
    <w:rsid w:val="00DB66B0"/>
    <w:rsid w:val="00DB7C09"/>
    <w:rsid w:val="00DC090D"/>
    <w:rsid w:val="00DC2A7E"/>
    <w:rsid w:val="00DC347D"/>
    <w:rsid w:val="00DC42EB"/>
    <w:rsid w:val="00DD4674"/>
    <w:rsid w:val="00DD79F3"/>
    <w:rsid w:val="00DD7C11"/>
    <w:rsid w:val="00DD7E9D"/>
    <w:rsid w:val="00DE15C6"/>
    <w:rsid w:val="00DE1960"/>
    <w:rsid w:val="00DE284F"/>
    <w:rsid w:val="00DE6919"/>
    <w:rsid w:val="00DF15E7"/>
    <w:rsid w:val="00DF7696"/>
    <w:rsid w:val="00E00499"/>
    <w:rsid w:val="00E027EB"/>
    <w:rsid w:val="00E040FB"/>
    <w:rsid w:val="00E0675A"/>
    <w:rsid w:val="00E1121F"/>
    <w:rsid w:val="00E1144A"/>
    <w:rsid w:val="00E20A3D"/>
    <w:rsid w:val="00E22AA7"/>
    <w:rsid w:val="00E24275"/>
    <w:rsid w:val="00E259CF"/>
    <w:rsid w:val="00E26731"/>
    <w:rsid w:val="00E26882"/>
    <w:rsid w:val="00E3157B"/>
    <w:rsid w:val="00E333BB"/>
    <w:rsid w:val="00E34F5D"/>
    <w:rsid w:val="00E372FF"/>
    <w:rsid w:val="00E37C4A"/>
    <w:rsid w:val="00E45164"/>
    <w:rsid w:val="00E46395"/>
    <w:rsid w:val="00E5323A"/>
    <w:rsid w:val="00E53337"/>
    <w:rsid w:val="00E53E02"/>
    <w:rsid w:val="00E6181B"/>
    <w:rsid w:val="00E62CFE"/>
    <w:rsid w:val="00E63E10"/>
    <w:rsid w:val="00E65D8D"/>
    <w:rsid w:val="00E65F84"/>
    <w:rsid w:val="00E7016C"/>
    <w:rsid w:val="00E72F37"/>
    <w:rsid w:val="00E72F98"/>
    <w:rsid w:val="00E73CBC"/>
    <w:rsid w:val="00E8017B"/>
    <w:rsid w:val="00E8192B"/>
    <w:rsid w:val="00E8259B"/>
    <w:rsid w:val="00E82FA0"/>
    <w:rsid w:val="00E91BB2"/>
    <w:rsid w:val="00E95D6F"/>
    <w:rsid w:val="00E978B9"/>
    <w:rsid w:val="00EA1EE1"/>
    <w:rsid w:val="00EA3C12"/>
    <w:rsid w:val="00EA3F03"/>
    <w:rsid w:val="00EA4C6F"/>
    <w:rsid w:val="00EA6820"/>
    <w:rsid w:val="00EB1BA4"/>
    <w:rsid w:val="00EB2564"/>
    <w:rsid w:val="00EB51E8"/>
    <w:rsid w:val="00EB6208"/>
    <w:rsid w:val="00EB70EA"/>
    <w:rsid w:val="00EB767F"/>
    <w:rsid w:val="00EB76D3"/>
    <w:rsid w:val="00EB79F5"/>
    <w:rsid w:val="00EC34D6"/>
    <w:rsid w:val="00EC5089"/>
    <w:rsid w:val="00ED0D4F"/>
    <w:rsid w:val="00ED3CBB"/>
    <w:rsid w:val="00ED4767"/>
    <w:rsid w:val="00ED7396"/>
    <w:rsid w:val="00EE4424"/>
    <w:rsid w:val="00EE5B4F"/>
    <w:rsid w:val="00EE7CA8"/>
    <w:rsid w:val="00EF0D4E"/>
    <w:rsid w:val="00EF3903"/>
    <w:rsid w:val="00EF3C76"/>
    <w:rsid w:val="00EF4C93"/>
    <w:rsid w:val="00F01666"/>
    <w:rsid w:val="00F04924"/>
    <w:rsid w:val="00F10925"/>
    <w:rsid w:val="00F152E5"/>
    <w:rsid w:val="00F16BD4"/>
    <w:rsid w:val="00F204D6"/>
    <w:rsid w:val="00F2121F"/>
    <w:rsid w:val="00F218BC"/>
    <w:rsid w:val="00F23284"/>
    <w:rsid w:val="00F2779A"/>
    <w:rsid w:val="00F27DD1"/>
    <w:rsid w:val="00F3082D"/>
    <w:rsid w:val="00F30D65"/>
    <w:rsid w:val="00F30EB2"/>
    <w:rsid w:val="00F37F98"/>
    <w:rsid w:val="00F406E6"/>
    <w:rsid w:val="00F43705"/>
    <w:rsid w:val="00F456B7"/>
    <w:rsid w:val="00F45F82"/>
    <w:rsid w:val="00F46E05"/>
    <w:rsid w:val="00F47A4F"/>
    <w:rsid w:val="00F523B9"/>
    <w:rsid w:val="00F52F95"/>
    <w:rsid w:val="00F540F1"/>
    <w:rsid w:val="00F6036C"/>
    <w:rsid w:val="00F60E3A"/>
    <w:rsid w:val="00F62520"/>
    <w:rsid w:val="00F66AAB"/>
    <w:rsid w:val="00F66E47"/>
    <w:rsid w:val="00F70E5E"/>
    <w:rsid w:val="00F71C47"/>
    <w:rsid w:val="00F7255A"/>
    <w:rsid w:val="00F73455"/>
    <w:rsid w:val="00F75296"/>
    <w:rsid w:val="00F75649"/>
    <w:rsid w:val="00F75C0C"/>
    <w:rsid w:val="00F82DFE"/>
    <w:rsid w:val="00F84DA6"/>
    <w:rsid w:val="00F84ED6"/>
    <w:rsid w:val="00F93FBF"/>
    <w:rsid w:val="00F95AF7"/>
    <w:rsid w:val="00FA09FD"/>
    <w:rsid w:val="00FA35DF"/>
    <w:rsid w:val="00FA547C"/>
    <w:rsid w:val="00FB423E"/>
    <w:rsid w:val="00FB6AD5"/>
    <w:rsid w:val="00FC0078"/>
    <w:rsid w:val="00FC3D6F"/>
    <w:rsid w:val="00FC77BB"/>
    <w:rsid w:val="00FE5E5B"/>
    <w:rsid w:val="00FE75BC"/>
    <w:rsid w:val="00FF1727"/>
    <w:rsid w:val="00FF28E3"/>
    <w:rsid w:val="00FF4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22F68"/>
  <w15:docId w15:val="{5F28D20D-6FF0-4CD1-A8C9-0859C4C14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EA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72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226"/>
  </w:style>
  <w:style w:type="paragraph" w:styleId="Footer">
    <w:name w:val="footer"/>
    <w:basedOn w:val="Normal"/>
    <w:link w:val="FooterChar"/>
    <w:uiPriority w:val="99"/>
    <w:unhideWhenUsed/>
    <w:rsid w:val="009072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226"/>
  </w:style>
  <w:style w:type="paragraph" w:styleId="Title">
    <w:name w:val="Title"/>
    <w:basedOn w:val="Normal"/>
    <w:next w:val="Normal"/>
    <w:link w:val="TitleChar"/>
    <w:rsid w:val="00907226"/>
    <w:pPr>
      <w:keepNext/>
      <w:keepLines/>
      <w:spacing w:before="480" w:after="120" w:line="259" w:lineRule="auto"/>
    </w:pPr>
    <w:rPr>
      <w:rFonts w:cs="Calibri"/>
      <w:b/>
      <w:sz w:val="72"/>
      <w:szCs w:val="72"/>
    </w:rPr>
  </w:style>
  <w:style w:type="character" w:customStyle="1" w:styleId="TitleChar">
    <w:name w:val="Title Char"/>
    <w:link w:val="Title"/>
    <w:rsid w:val="00907226"/>
    <w:rPr>
      <w:rFonts w:ascii="Calibri" w:eastAsia="Calibri" w:hAnsi="Calibri" w:cs="Calibri"/>
      <w:b/>
      <w:sz w:val="72"/>
      <w:szCs w:val="72"/>
    </w:rPr>
  </w:style>
  <w:style w:type="paragraph" w:customStyle="1" w:styleId="Body">
    <w:name w:val="Body"/>
    <w:rsid w:val="00064EAD"/>
    <w:pPr>
      <w:pBdr>
        <w:top w:val="nil"/>
        <w:left w:val="nil"/>
        <w:bottom w:val="nil"/>
        <w:right w:val="nil"/>
        <w:between w:val="nil"/>
        <w:bar w:val="nil"/>
      </w:pBdr>
      <w:spacing w:after="200" w:line="276" w:lineRule="auto"/>
    </w:pPr>
    <w:rPr>
      <w:rFonts w:cs="Calibri"/>
      <w:color w:val="000000"/>
      <w:sz w:val="22"/>
      <w:szCs w:val="22"/>
      <w:u w:color="000000"/>
      <w:bdr w:val="nil"/>
    </w:rPr>
  </w:style>
  <w:style w:type="character" w:styleId="Hyperlink">
    <w:name w:val="Hyperlink"/>
    <w:uiPriority w:val="99"/>
    <w:unhideWhenUsed/>
    <w:rsid w:val="00064EAD"/>
    <w:rPr>
      <w:color w:val="0000FF"/>
      <w:u w:val="single"/>
    </w:rPr>
  </w:style>
  <w:style w:type="character" w:styleId="Strong">
    <w:name w:val="Strong"/>
    <w:uiPriority w:val="22"/>
    <w:qFormat/>
    <w:rsid w:val="00064EAD"/>
    <w:rPr>
      <w:b/>
      <w:bCs/>
    </w:rPr>
  </w:style>
  <w:style w:type="character" w:customStyle="1" w:styleId="il">
    <w:name w:val="il"/>
    <w:rsid w:val="00064EAD"/>
  </w:style>
  <w:style w:type="table" w:styleId="TableGrid">
    <w:name w:val="Table Grid"/>
    <w:basedOn w:val="TableNormal"/>
    <w:uiPriority w:val="39"/>
    <w:rsid w:val="00F01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0148"/>
    <w:pPr>
      <w:ind w:left="720"/>
      <w:contextualSpacing/>
    </w:pPr>
  </w:style>
  <w:style w:type="paragraph" w:styleId="Revision">
    <w:name w:val="Revision"/>
    <w:hidden/>
    <w:uiPriority w:val="99"/>
    <w:semiHidden/>
    <w:rsid w:val="00DB2B9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46117">
      <w:bodyDiv w:val="1"/>
      <w:marLeft w:val="0"/>
      <w:marRight w:val="0"/>
      <w:marTop w:val="0"/>
      <w:marBottom w:val="0"/>
      <w:divBdr>
        <w:top w:val="none" w:sz="0" w:space="0" w:color="auto"/>
        <w:left w:val="none" w:sz="0" w:space="0" w:color="auto"/>
        <w:bottom w:val="none" w:sz="0" w:space="0" w:color="auto"/>
        <w:right w:val="none" w:sz="0" w:space="0" w:color="auto"/>
      </w:divBdr>
    </w:div>
    <w:div w:id="125054357">
      <w:bodyDiv w:val="1"/>
      <w:marLeft w:val="0"/>
      <w:marRight w:val="0"/>
      <w:marTop w:val="0"/>
      <w:marBottom w:val="0"/>
      <w:divBdr>
        <w:top w:val="none" w:sz="0" w:space="0" w:color="auto"/>
        <w:left w:val="none" w:sz="0" w:space="0" w:color="auto"/>
        <w:bottom w:val="none" w:sz="0" w:space="0" w:color="auto"/>
        <w:right w:val="none" w:sz="0" w:space="0" w:color="auto"/>
      </w:divBdr>
    </w:div>
    <w:div w:id="442069517">
      <w:bodyDiv w:val="1"/>
      <w:marLeft w:val="0"/>
      <w:marRight w:val="0"/>
      <w:marTop w:val="0"/>
      <w:marBottom w:val="0"/>
      <w:divBdr>
        <w:top w:val="none" w:sz="0" w:space="0" w:color="auto"/>
        <w:left w:val="none" w:sz="0" w:space="0" w:color="auto"/>
        <w:bottom w:val="none" w:sz="0" w:space="0" w:color="auto"/>
        <w:right w:val="none" w:sz="0" w:space="0" w:color="auto"/>
      </w:divBdr>
    </w:div>
    <w:div w:id="584343578">
      <w:bodyDiv w:val="1"/>
      <w:marLeft w:val="0"/>
      <w:marRight w:val="0"/>
      <w:marTop w:val="0"/>
      <w:marBottom w:val="0"/>
      <w:divBdr>
        <w:top w:val="none" w:sz="0" w:space="0" w:color="auto"/>
        <w:left w:val="none" w:sz="0" w:space="0" w:color="auto"/>
        <w:bottom w:val="none" w:sz="0" w:space="0" w:color="auto"/>
        <w:right w:val="none" w:sz="0" w:space="0" w:color="auto"/>
      </w:divBdr>
    </w:div>
    <w:div w:id="621889784">
      <w:bodyDiv w:val="1"/>
      <w:marLeft w:val="0"/>
      <w:marRight w:val="0"/>
      <w:marTop w:val="0"/>
      <w:marBottom w:val="0"/>
      <w:divBdr>
        <w:top w:val="none" w:sz="0" w:space="0" w:color="auto"/>
        <w:left w:val="none" w:sz="0" w:space="0" w:color="auto"/>
        <w:bottom w:val="none" w:sz="0" w:space="0" w:color="auto"/>
        <w:right w:val="none" w:sz="0" w:space="0" w:color="auto"/>
      </w:divBdr>
      <w:divsChild>
        <w:div w:id="138808061">
          <w:marLeft w:val="0"/>
          <w:marRight w:val="0"/>
          <w:marTop w:val="0"/>
          <w:marBottom w:val="0"/>
          <w:divBdr>
            <w:top w:val="none" w:sz="0" w:space="0" w:color="auto"/>
            <w:left w:val="none" w:sz="0" w:space="0" w:color="auto"/>
            <w:bottom w:val="none" w:sz="0" w:space="0" w:color="auto"/>
            <w:right w:val="none" w:sz="0" w:space="0" w:color="auto"/>
          </w:divBdr>
        </w:div>
        <w:div w:id="258684733">
          <w:marLeft w:val="0"/>
          <w:marRight w:val="0"/>
          <w:marTop w:val="0"/>
          <w:marBottom w:val="0"/>
          <w:divBdr>
            <w:top w:val="none" w:sz="0" w:space="0" w:color="auto"/>
            <w:left w:val="none" w:sz="0" w:space="0" w:color="auto"/>
            <w:bottom w:val="none" w:sz="0" w:space="0" w:color="auto"/>
            <w:right w:val="none" w:sz="0" w:space="0" w:color="auto"/>
          </w:divBdr>
        </w:div>
        <w:div w:id="551691917">
          <w:marLeft w:val="0"/>
          <w:marRight w:val="0"/>
          <w:marTop w:val="0"/>
          <w:marBottom w:val="0"/>
          <w:divBdr>
            <w:top w:val="none" w:sz="0" w:space="0" w:color="auto"/>
            <w:left w:val="none" w:sz="0" w:space="0" w:color="auto"/>
            <w:bottom w:val="none" w:sz="0" w:space="0" w:color="auto"/>
            <w:right w:val="none" w:sz="0" w:space="0" w:color="auto"/>
          </w:divBdr>
        </w:div>
        <w:div w:id="830565305">
          <w:marLeft w:val="0"/>
          <w:marRight w:val="0"/>
          <w:marTop w:val="0"/>
          <w:marBottom w:val="0"/>
          <w:divBdr>
            <w:top w:val="none" w:sz="0" w:space="0" w:color="auto"/>
            <w:left w:val="none" w:sz="0" w:space="0" w:color="auto"/>
            <w:bottom w:val="none" w:sz="0" w:space="0" w:color="auto"/>
            <w:right w:val="none" w:sz="0" w:space="0" w:color="auto"/>
          </w:divBdr>
        </w:div>
        <w:div w:id="1021124694">
          <w:marLeft w:val="0"/>
          <w:marRight w:val="0"/>
          <w:marTop w:val="0"/>
          <w:marBottom w:val="0"/>
          <w:divBdr>
            <w:top w:val="none" w:sz="0" w:space="0" w:color="auto"/>
            <w:left w:val="none" w:sz="0" w:space="0" w:color="auto"/>
            <w:bottom w:val="none" w:sz="0" w:space="0" w:color="auto"/>
            <w:right w:val="none" w:sz="0" w:space="0" w:color="auto"/>
          </w:divBdr>
        </w:div>
        <w:div w:id="2138789044">
          <w:marLeft w:val="0"/>
          <w:marRight w:val="0"/>
          <w:marTop w:val="0"/>
          <w:marBottom w:val="0"/>
          <w:divBdr>
            <w:top w:val="none" w:sz="0" w:space="0" w:color="auto"/>
            <w:left w:val="none" w:sz="0" w:space="0" w:color="auto"/>
            <w:bottom w:val="none" w:sz="0" w:space="0" w:color="auto"/>
            <w:right w:val="none" w:sz="0" w:space="0" w:color="auto"/>
          </w:divBdr>
        </w:div>
      </w:divsChild>
    </w:div>
    <w:div w:id="712925728">
      <w:bodyDiv w:val="1"/>
      <w:marLeft w:val="0"/>
      <w:marRight w:val="0"/>
      <w:marTop w:val="0"/>
      <w:marBottom w:val="0"/>
      <w:divBdr>
        <w:top w:val="none" w:sz="0" w:space="0" w:color="auto"/>
        <w:left w:val="none" w:sz="0" w:space="0" w:color="auto"/>
        <w:bottom w:val="none" w:sz="0" w:space="0" w:color="auto"/>
        <w:right w:val="none" w:sz="0" w:space="0" w:color="auto"/>
      </w:divBdr>
    </w:div>
    <w:div w:id="959263579">
      <w:bodyDiv w:val="1"/>
      <w:marLeft w:val="0"/>
      <w:marRight w:val="0"/>
      <w:marTop w:val="0"/>
      <w:marBottom w:val="0"/>
      <w:divBdr>
        <w:top w:val="none" w:sz="0" w:space="0" w:color="auto"/>
        <w:left w:val="none" w:sz="0" w:space="0" w:color="auto"/>
        <w:bottom w:val="none" w:sz="0" w:space="0" w:color="auto"/>
        <w:right w:val="none" w:sz="0" w:space="0" w:color="auto"/>
      </w:divBdr>
      <w:divsChild>
        <w:div w:id="69348112">
          <w:marLeft w:val="0"/>
          <w:marRight w:val="0"/>
          <w:marTop w:val="0"/>
          <w:marBottom w:val="0"/>
          <w:divBdr>
            <w:top w:val="none" w:sz="0" w:space="0" w:color="auto"/>
            <w:left w:val="none" w:sz="0" w:space="0" w:color="auto"/>
            <w:bottom w:val="none" w:sz="0" w:space="0" w:color="auto"/>
            <w:right w:val="none" w:sz="0" w:space="0" w:color="auto"/>
          </w:divBdr>
        </w:div>
        <w:div w:id="194320113">
          <w:marLeft w:val="0"/>
          <w:marRight w:val="0"/>
          <w:marTop w:val="0"/>
          <w:marBottom w:val="0"/>
          <w:divBdr>
            <w:top w:val="none" w:sz="0" w:space="0" w:color="auto"/>
            <w:left w:val="none" w:sz="0" w:space="0" w:color="auto"/>
            <w:bottom w:val="none" w:sz="0" w:space="0" w:color="auto"/>
            <w:right w:val="none" w:sz="0" w:space="0" w:color="auto"/>
          </w:divBdr>
        </w:div>
        <w:div w:id="471990505">
          <w:marLeft w:val="0"/>
          <w:marRight w:val="0"/>
          <w:marTop w:val="0"/>
          <w:marBottom w:val="0"/>
          <w:divBdr>
            <w:top w:val="none" w:sz="0" w:space="0" w:color="auto"/>
            <w:left w:val="none" w:sz="0" w:space="0" w:color="auto"/>
            <w:bottom w:val="none" w:sz="0" w:space="0" w:color="auto"/>
            <w:right w:val="none" w:sz="0" w:space="0" w:color="auto"/>
          </w:divBdr>
        </w:div>
        <w:div w:id="693652787">
          <w:marLeft w:val="0"/>
          <w:marRight w:val="0"/>
          <w:marTop w:val="0"/>
          <w:marBottom w:val="0"/>
          <w:divBdr>
            <w:top w:val="none" w:sz="0" w:space="0" w:color="auto"/>
            <w:left w:val="none" w:sz="0" w:space="0" w:color="auto"/>
            <w:bottom w:val="none" w:sz="0" w:space="0" w:color="auto"/>
            <w:right w:val="none" w:sz="0" w:space="0" w:color="auto"/>
          </w:divBdr>
        </w:div>
        <w:div w:id="823472557">
          <w:marLeft w:val="0"/>
          <w:marRight w:val="0"/>
          <w:marTop w:val="0"/>
          <w:marBottom w:val="0"/>
          <w:divBdr>
            <w:top w:val="none" w:sz="0" w:space="0" w:color="auto"/>
            <w:left w:val="none" w:sz="0" w:space="0" w:color="auto"/>
            <w:bottom w:val="none" w:sz="0" w:space="0" w:color="auto"/>
            <w:right w:val="none" w:sz="0" w:space="0" w:color="auto"/>
          </w:divBdr>
        </w:div>
        <w:div w:id="1230379464">
          <w:marLeft w:val="0"/>
          <w:marRight w:val="0"/>
          <w:marTop w:val="0"/>
          <w:marBottom w:val="0"/>
          <w:divBdr>
            <w:top w:val="none" w:sz="0" w:space="0" w:color="auto"/>
            <w:left w:val="none" w:sz="0" w:space="0" w:color="auto"/>
            <w:bottom w:val="none" w:sz="0" w:space="0" w:color="auto"/>
            <w:right w:val="none" w:sz="0" w:space="0" w:color="auto"/>
          </w:divBdr>
        </w:div>
      </w:divsChild>
    </w:div>
    <w:div w:id="999842657">
      <w:bodyDiv w:val="1"/>
      <w:marLeft w:val="0"/>
      <w:marRight w:val="0"/>
      <w:marTop w:val="0"/>
      <w:marBottom w:val="0"/>
      <w:divBdr>
        <w:top w:val="none" w:sz="0" w:space="0" w:color="auto"/>
        <w:left w:val="none" w:sz="0" w:space="0" w:color="auto"/>
        <w:bottom w:val="none" w:sz="0" w:space="0" w:color="auto"/>
        <w:right w:val="none" w:sz="0" w:space="0" w:color="auto"/>
      </w:divBdr>
      <w:divsChild>
        <w:div w:id="418983224">
          <w:marLeft w:val="0"/>
          <w:marRight w:val="0"/>
          <w:marTop w:val="0"/>
          <w:marBottom w:val="0"/>
          <w:divBdr>
            <w:top w:val="none" w:sz="0" w:space="0" w:color="auto"/>
            <w:left w:val="none" w:sz="0" w:space="0" w:color="auto"/>
            <w:bottom w:val="none" w:sz="0" w:space="0" w:color="auto"/>
            <w:right w:val="none" w:sz="0" w:space="0" w:color="auto"/>
          </w:divBdr>
        </w:div>
        <w:div w:id="747388097">
          <w:marLeft w:val="0"/>
          <w:marRight w:val="0"/>
          <w:marTop w:val="0"/>
          <w:marBottom w:val="0"/>
          <w:divBdr>
            <w:top w:val="none" w:sz="0" w:space="0" w:color="auto"/>
            <w:left w:val="none" w:sz="0" w:space="0" w:color="auto"/>
            <w:bottom w:val="none" w:sz="0" w:space="0" w:color="auto"/>
            <w:right w:val="none" w:sz="0" w:space="0" w:color="auto"/>
          </w:divBdr>
        </w:div>
        <w:div w:id="921375139">
          <w:marLeft w:val="0"/>
          <w:marRight w:val="0"/>
          <w:marTop w:val="0"/>
          <w:marBottom w:val="0"/>
          <w:divBdr>
            <w:top w:val="none" w:sz="0" w:space="0" w:color="auto"/>
            <w:left w:val="none" w:sz="0" w:space="0" w:color="auto"/>
            <w:bottom w:val="none" w:sz="0" w:space="0" w:color="auto"/>
            <w:right w:val="none" w:sz="0" w:space="0" w:color="auto"/>
          </w:divBdr>
        </w:div>
        <w:div w:id="1383554525">
          <w:marLeft w:val="0"/>
          <w:marRight w:val="0"/>
          <w:marTop w:val="0"/>
          <w:marBottom w:val="0"/>
          <w:divBdr>
            <w:top w:val="none" w:sz="0" w:space="0" w:color="auto"/>
            <w:left w:val="none" w:sz="0" w:space="0" w:color="auto"/>
            <w:bottom w:val="none" w:sz="0" w:space="0" w:color="auto"/>
            <w:right w:val="none" w:sz="0" w:space="0" w:color="auto"/>
          </w:divBdr>
        </w:div>
        <w:div w:id="1455637887">
          <w:marLeft w:val="0"/>
          <w:marRight w:val="0"/>
          <w:marTop w:val="0"/>
          <w:marBottom w:val="0"/>
          <w:divBdr>
            <w:top w:val="none" w:sz="0" w:space="0" w:color="auto"/>
            <w:left w:val="none" w:sz="0" w:space="0" w:color="auto"/>
            <w:bottom w:val="none" w:sz="0" w:space="0" w:color="auto"/>
            <w:right w:val="none" w:sz="0" w:space="0" w:color="auto"/>
          </w:divBdr>
        </w:div>
      </w:divsChild>
    </w:div>
    <w:div w:id="1254168272">
      <w:bodyDiv w:val="1"/>
      <w:marLeft w:val="0"/>
      <w:marRight w:val="0"/>
      <w:marTop w:val="0"/>
      <w:marBottom w:val="0"/>
      <w:divBdr>
        <w:top w:val="none" w:sz="0" w:space="0" w:color="auto"/>
        <w:left w:val="none" w:sz="0" w:space="0" w:color="auto"/>
        <w:bottom w:val="none" w:sz="0" w:space="0" w:color="auto"/>
        <w:right w:val="none" w:sz="0" w:space="0" w:color="auto"/>
      </w:divBdr>
      <w:divsChild>
        <w:div w:id="56754356">
          <w:marLeft w:val="0"/>
          <w:marRight w:val="0"/>
          <w:marTop w:val="0"/>
          <w:marBottom w:val="0"/>
          <w:divBdr>
            <w:top w:val="none" w:sz="0" w:space="0" w:color="auto"/>
            <w:left w:val="none" w:sz="0" w:space="0" w:color="auto"/>
            <w:bottom w:val="none" w:sz="0" w:space="0" w:color="auto"/>
            <w:right w:val="none" w:sz="0" w:space="0" w:color="auto"/>
          </w:divBdr>
        </w:div>
        <w:div w:id="257295784">
          <w:marLeft w:val="0"/>
          <w:marRight w:val="0"/>
          <w:marTop w:val="0"/>
          <w:marBottom w:val="0"/>
          <w:divBdr>
            <w:top w:val="none" w:sz="0" w:space="0" w:color="auto"/>
            <w:left w:val="none" w:sz="0" w:space="0" w:color="auto"/>
            <w:bottom w:val="none" w:sz="0" w:space="0" w:color="auto"/>
            <w:right w:val="none" w:sz="0" w:space="0" w:color="auto"/>
          </w:divBdr>
        </w:div>
        <w:div w:id="330917152">
          <w:marLeft w:val="0"/>
          <w:marRight w:val="0"/>
          <w:marTop w:val="0"/>
          <w:marBottom w:val="0"/>
          <w:divBdr>
            <w:top w:val="none" w:sz="0" w:space="0" w:color="auto"/>
            <w:left w:val="none" w:sz="0" w:space="0" w:color="auto"/>
            <w:bottom w:val="none" w:sz="0" w:space="0" w:color="auto"/>
            <w:right w:val="none" w:sz="0" w:space="0" w:color="auto"/>
          </w:divBdr>
        </w:div>
        <w:div w:id="628709912">
          <w:marLeft w:val="0"/>
          <w:marRight w:val="0"/>
          <w:marTop w:val="0"/>
          <w:marBottom w:val="0"/>
          <w:divBdr>
            <w:top w:val="none" w:sz="0" w:space="0" w:color="auto"/>
            <w:left w:val="none" w:sz="0" w:space="0" w:color="auto"/>
            <w:bottom w:val="none" w:sz="0" w:space="0" w:color="auto"/>
            <w:right w:val="none" w:sz="0" w:space="0" w:color="auto"/>
          </w:divBdr>
        </w:div>
        <w:div w:id="1651981383">
          <w:marLeft w:val="0"/>
          <w:marRight w:val="0"/>
          <w:marTop w:val="0"/>
          <w:marBottom w:val="0"/>
          <w:divBdr>
            <w:top w:val="none" w:sz="0" w:space="0" w:color="auto"/>
            <w:left w:val="none" w:sz="0" w:space="0" w:color="auto"/>
            <w:bottom w:val="none" w:sz="0" w:space="0" w:color="auto"/>
            <w:right w:val="none" w:sz="0" w:space="0" w:color="auto"/>
          </w:divBdr>
        </w:div>
        <w:div w:id="2132284339">
          <w:marLeft w:val="0"/>
          <w:marRight w:val="0"/>
          <w:marTop w:val="0"/>
          <w:marBottom w:val="0"/>
          <w:divBdr>
            <w:top w:val="none" w:sz="0" w:space="0" w:color="auto"/>
            <w:left w:val="none" w:sz="0" w:space="0" w:color="auto"/>
            <w:bottom w:val="none" w:sz="0" w:space="0" w:color="auto"/>
            <w:right w:val="none" w:sz="0" w:space="0" w:color="auto"/>
          </w:divBdr>
        </w:div>
      </w:divsChild>
    </w:div>
    <w:div w:id="1437361444">
      <w:bodyDiv w:val="1"/>
      <w:marLeft w:val="0"/>
      <w:marRight w:val="0"/>
      <w:marTop w:val="0"/>
      <w:marBottom w:val="0"/>
      <w:divBdr>
        <w:top w:val="none" w:sz="0" w:space="0" w:color="auto"/>
        <w:left w:val="none" w:sz="0" w:space="0" w:color="auto"/>
        <w:bottom w:val="none" w:sz="0" w:space="0" w:color="auto"/>
        <w:right w:val="none" w:sz="0" w:space="0" w:color="auto"/>
      </w:divBdr>
      <w:divsChild>
        <w:div w:id="52657638">
          <w:marLeft w:val="0"/>
          <w:marRight w:val="0"/>
          <w:marTop w:val="0"/>
          <w:marBottom w:val="0"/>
          <w:divBdr>
            <w:top w:val="none" w:sz="0" w:space="0" w:color="auto"/>
            <w:left w:val="none" w:sz="0" w:space="0" w:color="auto"/>
            <w:bottom w:val="none" w:sz="0" w:space="0" w:color="auto"/>
            <w:right w:val="none" w:sz="0" w:space="0" w:color="auto"/>
          </w:divBdr>
        </w:div>
      </w:divsChild>
    </w:div>
    <w:div w:id="1686904240">
      <w:bodyDiv w:val="1"/>
      <w:marLeft w:val="0"/>
      <w:marRight w:val="0"/>
      <w:marTop w:val="0"/>
      <w:marBottom w:val="0"/>
      <w:divBdr>
        <w:top w:val="none" w:sz="0" w:space="0" w:color="auto"/>
        <w:left w:val="none" w:sz="0" w:space="0" w:color="auto"/>
        <w:bottom w:val="none" w:sz="0" w:space="0" w:color="auto"/>
        <w:right w:val="none" w:sz="0" w:space="0" w:color="auto"/>
      </w:divBdr>
      <w:divsChild>
        <w:div w:id="151603764">
          <w:marLeft w:val="0"/>
          <w:marRight w:val="0"/>
          <w:marTop w:val="0"/>
          <w:marBottom w:val="0"/>
          <w:divBdr>
            <w:top w:val="none" w:sz="0" w:space="0" w:color="auto"/>
            <w:left w:val="none" w:sz="0" w:space="0" w:color="auto"/>
            <w:bottom w:val="none" w:sz="0" w:space="0" w:color="auto"/>
            <w:right w:val="none" w:sz="0" w:space="0" w:color="auto"/>
          </w:divBdr>
        </w:div>
        <w:div w:id="218126568">
          <w:marLeft w:val="0"/>
          <w:marRight w:val="0"/>
          <w:marTop w:val="0"/>
          <w:marBottom w:val="0"/>
          <w:divBdr>
            <w:top w:val="none" w:sz="0" w:space="0" w:color="auto"/>
            <w:left w:val="none" w:sz="0" w:space="0" w:color="auto"/>
            <w:bottom w:val="none" w:sz="0" w:space="0" w:color="auto"/>
            <w:right w:val="none" w:sz="0" w:space="0" w:color="auto"/>
          </w:divBdr>
        </w:div>
        <w:div w:id="486670820">
          <w:marLeft w:val="0"/>
          <w:marRight w:val="0"/>
          <w:marTop w:val="0"/>
          <w:marBottom w:val="0"/>
          <w:divBdr>
            <w:top w:val="none" w:sz="0" w:space="0" w:color="auto"/>
            <w:left w:val="none" w:sz="0" w:space="0" w:color="auto"/>
            <w:bottom w:val="none" w:sz="0" w:space="0" w:color="auto"/>
            <w:right w:val="none" w:sz="0" w:space="0" w:color="auto"/>
          </w:divBdr>
        </w:div>
        <w:div w:id="1151139919">
          <w:marLeft w:val="0"/>
          <w:marRight w:val="0"/>
          <w:marTop w:val="0"/>
          <w:marBottom w:val="0"/>
          <w:divBdr>
            <w:top w:val="none" w:sz="0" w:space="0" w:color="auto"/>
            <w:left w:val="none" w:sz="0" w:space="0" w:color="auto"/>
            <w:bottom w:val="none" w:sz="0" w:space="0" w:color="auto"/>
            <w:right w:val="none" w:sz="0" w:space="0" w:color="auto"/>
          </w:divBdr>
        </w:div>
        <w:div w:id="1362513021">
          <w:marLeft w:val="0"/>
          <w:marRight w:val="0"/>
          <w:marTop w:val="0"/>
          <w:marBottom w:val="0"/>
          <w:divBdr>
            <w:top w:val="none" w:sz="0" w:space="0" w:color="auto"/>
            <w:left w:val="none" w:sz="0" w:space="0" w:color="auto"/>
            <w:bottom w:val="none" w:sz="0" w:space="0" w:color="auto"/>
            <w:right w:val="none" w:sz="0" w:space="0" w:color="auto"/>
          </w:divBdr>
        </w:div>
        <w:div w:id="140078666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0C957-83D7-4179-898A-25631F2F0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1866</Words>
  <Characters>10642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12484</CharactersWithSpaces>
  <SharedDoc>false</SharedDoc>
  <HLinks>
    <vt:vector size="6" baseType="variant">
      <vt:variant>
        <vt:i4>3080313</vt:i4>
      </vt:variant>
      <vt:variant>
        <vt:i4>0</vt:i4>
      </vt:variant>
      <vt:variant>
        <vt:i4>0</vt:i4>
      </vt:variant>
      <vt:variant>
        <vt:i4>5</vt:i4>
      </vt:variant>
      <vt:variant>
        <vt:lpwstr>about:blank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Bull</dc:creator>
  <cp:keywords/>
  <dc:description/>
  <cp:lastModifiedBy>Lakissha Thornton</cp:lastModifiedBy>
  <cp:revision>2</cp:revision>
  <cp:lastPrinted>2024-04-19T14:27:00Z</cp:lastPrinted>
  <dcterms:created xsi:type="dcterms:W3CDTF">2025-02-13T15:44:00Z</dcterms:created>
  <dcterms:modified xsi:type="dcterms:W3CDTF">2025-02-13T15:44:00Z</dcterms:modified>
</cp:coreProperties>
</file>